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D72BBC" w:rsidRPr="00D72BBC" w:rsidRDefault="00822647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hyperlink r:id="rId6" w:history="1">
        <w:r w:rsidR="00D72BBC" w:rsidRPr="00D72BBC">
          <w:rPr>
            <w:rFonts w:ascii="Times New Roman" w:eastAsia="Lucida Sans Unicode" w:hAnsi="Times New Roman" w:cs="Times New Roman"/>
            <w:color w:val="000080"/>
            <w:kern w:val="1"/>
            <w:u w:val="single"/>
          </w:rPr>
          <w:t>www.tur-mobile.ru</w:t>
        </w:r>
      </w:hyperlink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D72BBC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  <w:bookmarkStart w:id="0" w:name="_GoBack"/>
      <w:bookmarkEnd w:id="0"/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025A8E" w:rsidRPr="00025A8E" w:rsidRDefault="00025A8E" w:rsidP="00025A8E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«</w:t>
      </w:r>
      <w:r w:rsidR="00822647">
        <w:rPr>
          <w:rFonts w:ascii="Times New Roman" w:eastAsia="Garamond" w:hAnsi="Times New Roman" w:cs="Times New Roman"/>
          <w:iCs w:val="0"/>
          <w:color w:val="365F91" w:themeColor="accent1" w:themeShade="BF"/>
        </w:rPr>
        <w:t>ДЕНЬ НАРОДНОГО ЕДИНСТВА В ПЕТЕРБУРГЕ</w:t>
      </w: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»</w:t>
      </w:r>
    </w:p>
    <w:p w:rsidR="00822647" w:rsidRPr="00822647" w:rsidRDefault="00822647" w:rsidP="00822647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822647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Санкт-Петербург - Петропавловская крепость – Царское Село с посещением Екатерининского дворца с Янтарной комнатой - Павловск (за доп. плату) – Гранд Макет "Россия" - Исаакиевский собор</w:t>
      </w:r>
    </w:p>
    <w:p w:rsidR="00822647" w:rsidRPr="00822647" w:rsidRDefault="00822647" w:rsidP="00822647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822647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Ж</w:t>
      </w:r>
      <w:proofErr w:type="gramEnd"/>
      <w:r w:rsidRPr="00822647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/д или Авиа тур</w:t>
      </w:r>
    </w:p>
    <w:p w:rsidR="00822647" w:rsidRPr="00822647" w:rsidRDefault="00822647" w:rsidP="00822647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822647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4 дня / 3 ночи</w:t>
      </w:r>
    </w:p>
    <w:p w:rsidR="00025A8E" w:rsidRPr="00822647" w:rsidRDefault="00822647" w:rsidP="00822647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  <w:r w:rsidRPr="00822647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04-07 ноября 2021</w:t>
      </w:r>
    </w:p>
    <w:p w:rsid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день – 04.11.21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в Санкт-Петербург. Самостоятельный заезд в гостиницу. Размещение в гостинице или вещи в камеру хранения гостиницы.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 дополнительную плату возможен </w:t>
      </w:r>
      <w:r w:rsidRPr="00822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индивидуальный трансфер</w:t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дневной тариф 1200 руб. аэропорт-отель, 850 руб. вокзал-отель за машину.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с гидом в холле гостиницы, табличка по названию тура.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ориентировочное, уточнять перед заездом.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Отъезд от гостиницы «Октябрьская» (Лиговский пр., 10), в том числе – гости из отелей «Бест Вестерн», «Станции М19, Л1».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11:15 Площадь Островского – для гостей из отелей «</w:t>
      </w:r>
      <w:proofErr w:type="spell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Изззи</w:t>
      </w:r>
      <w:proofErr w:type="spell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экскурсия «Город, который построили все».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Петербург – это удивительный город, который создавали вместе жители всей России и приезжавшие иностранные подданные. Как город хранит память о них? Что рассказывает о жизни представителей разных народов в Северной столице? Почувствуйте себя как дома, потому что этот город строили и ваши предки тоже.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 </w:t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«Вся Россия в центре Петербурга» в Российском Этнографическом музее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история людей, населявших нашу страну с древних времён. Татары и </w:t>
      </w:r>
      <w:proofErr w:type="spell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</w:t>
      </w:r>
      <w:proofErr w:type="spell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чукчи и аварцы – что общего в истории и культуре этих народов? Чем уникальна каждая из них? Здесь место их встречи и диалога разных культур. Эта экскурсия поможет найти ответы на вопросы “кто я?”, “что роднит меня с другими?”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Окончание программы в центре города. Самостоятельное возвращение в гостиницу.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день – 05.11.21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гостинице.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с гидом в холле гостиницы. Время ориентировочное, уточнять перед заездом.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«Октябрьская» (Лиговский пр., 10), в том числе – гости из отелей «Бест Вестерн», «Станции М19, Л1».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13:15 Площадь Островского – для гостей из отелей «</w:t>
      </w:r>
      <w:proofErr w:type="spell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Изззи</w:t>
      </w:r>
      <w:proofErr w:type="spell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обзорная экскурсия по Санкт-Петербургу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одному из красивейших городов мира. Вы увидите перспективы петербургских улиц, величественный простор одетой в гранитные набережные Невы, изгибы рек и каналов, фасады роскошных дворцов, летящие пролёты мостов и воздушные узоры оград.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в Петропавловскую крепость с посещением собора Святых Петра и Павла.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Петропавловская крепость – «сердце» Петербурга, 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её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в 1703 году наш город ведёт свою историю. Её главный храм – Петропавловский собор – усыпальница почти 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российских императоров.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18:00-19:00 Возвращение в гостиницу «Октябрьская» на автобусе.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день – 06.11.21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гостинице.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с гидом в холле гостиницы. Время ориентировочное, уточнять перед заездом.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«Октябрьская» (Лиговский пр., 10), в том числе – гости из отелей «Бест Вестерн», «Станции М19, Л1».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11:15 Площадь Островского – для гостей из отелей «</w:t>
      </w:r>
      <w:proofErr w:type="spell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Изззи</w:t>
      </w:r>
      <w:proofErr w:type="spell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Загородная экскурсия в Царское село с посещением Екатерининского дворца со знаменитой Янтарной комнатой.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для прогулки по паркам и для посещения Лицея.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 Экскурсия в </w:t>
      </w:r>
      <w:r w:rsidRPr="00822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Павловск</w:t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с посещением Павловского дворца (при группе от 15 чел) – 900 руб./</w:t>
      </w:r>
      <w:proofErr w:type="spellStart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700 руб./</w:t>
      </w:r>
      <w:proofErr w:type="spellStart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Гранд Макета «Россия»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самого большого макета в нашей стране площадью 800 квадратных метров, где представлена повседневная жизнь всех регионов России. Под одной крышей на едином поле авторы макета постарались объединить наиболее характерные образы, ассоциирующиеся с нашей Родиной, и «вдохнули» в них жизнь. Вы увидите спешащие по своим неотложным делам поезда, машины, автобусы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использованию множества светодиодов создаётся ощущение смены дня и ночи.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17:00-20:00 Окончание программы в центре города. Самостоятельное возвращение в гостиницу.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 20:00-23:00 Автобусная экскурсия </w:t>
      </w:r>
      <w:r w:rsidRPr="00822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«Мистический Петербург»</w:t>
      </w:r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(при группе от 15 чел) – 850 руб./</w:t>
      </w:r>
      <w:proofErr w:type="spellStart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750 руб./</w:t>
      </w:r>
      <w:proofErr w:type="spellStart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22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день – 07.11.21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гостинице.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номеров. Встреча с гидом в холле гостиницы. Время ориентировочное, уточнять перед заездом.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«Октябрьская» (Лиговский пр., 10), в том числе – гости из отелей «Бест Вестерн», «Станции М19, Л1».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11:15 Площадь Островского – для гостей из отелей «</w:t>
      </w:r>
      <w:proofErr w:type="spell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Изззи</w:t>
      </w:r>
      <w:proofErr w:type="spell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экскурсия «Парадный Петербург»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которой вы увидите город строгим и торжественным – под стать столице великой империи, которым он и являлся в течение трёх веков.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в Исаакиевский собор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крупнейший православный храм Петербурга.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Окончание программы в центре города. Самостоятельно возвращение на вокзал.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Проживание,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Завтраки со второго дня,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Экскурсионное и ежедневное транспортное обслуживание по программе,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Билеты в музеи по программе,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 гида.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Билеты до Санкт-Петербурга и обратно. Заказать ЖД билеты</w:t>
      </w:r>
      <w:proofErr w:type="gramStart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аказать АВИА билеты.</w:t>
      </w: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2647" w:rsidRPr="00822647" w:rsidRDefault="00822647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Примечание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час в гостиницах – 12.00. Гарантированное заселение после 15:00.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822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025A8E" w:rsidRPr="00025A8E" w:rsidRDefault="00025A8E" w:rsidP="00822647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iCs/>
          <w:color w:val="365F91" w:themeColor="accent1" w:themeShade="BF"/>
        </w:rPr>
      </w:pPr>
    </w:p>
    <w:sectPr w:rsidR="00025A8E" w:rsidRPr="00025A8E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D4035"/>
    <w:rsid w:val="00457A78"/>
    <w:rsid w:val="00695C85"/>
    <w:rsid w:val="00725BC6"/>
    <w:rsid w:val="00775770"/>
    <w:rsid w:val="00822647"/>
    <w:rsid w:val="00A803D0"/>
    <w:rsid w:val="00C26D51"/>
    <w:rsid w:val="00D72BBC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2021-08-13T12:10:00Z</dcterms:created>
  <dcterms:modified xsi:type="dcterms:W3CDTF">2021-08-13T12:10:00Z</dcterms:modified>
</cp:coreProperties>
</file>