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9" w:rsidRDefault="00AD51C9" w:rsidP="00AD51C9">
      <w:pPr>
        <w:jc w:val="center"/>
        <w:outlineLvl w:val="0"/>
      </w:pPr>
    </w:p>
    <w:p w:rsidR="00AD51C9" w:rsidRPr="005465B9" w:rsidRDefault="00AD51C9" w:rsidP="00AD51C9">
      <w:pPr>
        <w:pStyle w:val="a7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«Мобайл-Экспресс»</w:t>
      </w:r>
    </w:p>
    <w:p w:rsidR="00BA49EB" w:rsidRPr="00306670" w:rsidRDefault="00BA49EB" w:rsidP="00BA49EB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www</w:t>
      </w:r>
      <w:r w:rsidRPr="00306670">
        <w:rPr>
          <w:color w:val="002060"/>
          <w:sz w:val="22"/>
          <w:szCs w:val="22"/>
          <w:lang w:val="ru-RU"/>
        </w:rPr>
        <w:t>.</w:t>
      </w:r>
      <w:r>
        <w:rPr>
          <w:color w:val="002060"/>
          <w:sz w:val="22"/>
          <w:szCs w:val="22"/>
        </w:rPr>
        <w:t>tur</w:t>
      </w:r>
      <w:r w:rsidRPr="005611D4">
        <w:rPr>
          <w:color w:val="002060"/>
          <w:sz w:val="22"/>
          <w:szCs w:val="22"/>
          <w:lang w:val="ru-RU"/>
        </w:rPr>
        <w:t>-</w:t>
      </w:r>
      <w:r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.</w:t>
      </w:r>
      <w:proofErr w:type="spellStart"/>
      <w:r w:rsidRPr="00306670">
        <w:rPr>
          <w:color w:val="002060"/>
          <w:sz w:val="22"/>
          <w:szCs w:val="22"/>
        </w:rPr>
        <w:t>ru</w:t>
      </w:r>
      <w:proofErr w:type="spellEnd"/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A49EB" w:rsidRPr="00306670" w:rsidRDefault="00BA49EB" w:rsidP="00BA49EB">
      <w:pPr>
        <w:pStyle w:val="a7"/>
        <w:spacing w:after="0"/>
        <w:jc w:val="right"/>
        <w:outlineLvl w:val="0"/>
        <w:rPr>
          <w:b/>
          <w:smallCaps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-</w:t>
      </w:r>
      <w:r w:rsidRPr="00306670">
        <w:rPr>
          <w:color w:val="002060"/>
          <w:sz w:val="22"/>
          <w:szCs w:val="22"/>
        </w:rPr>
        <w:t>travel</w:t>
      </w:r>
      <w:r w:rsidRPr="00306670">
        <w:rPr>
          <w:color w:val="002060"/>
          <w:sz w:val="22"/>
          <w:szCs w:val="22"/>
          <w:lang w:val="ru-RU"/>
        </w:rPr>
        <w:t>@</w:t>
      </w:r>
      <w:proofErr w:type="spellStart"/>
      <w:r w:rsidRPr="00306670">
        <w:rPr>
          <w:color w:val="002060"/>
          <w:sz w:val="22"/>
          <w:szCs w:val="22"/>
        </w:rPr>
        <w:t>yandex</w:t>
      </w:r>
      <w:proofErr w:type="spellEnd"/>
      <w:r w:rsidRPr="00306670">
        <w:rPr>
          <w:color w:val="002060"/>
          <w:sz w:val="22"/>
          <w:szCs w:val="22"/>
          <w:lang w:val="ru-RU"/>
        </w:rPr>
        <w:t>.</w:t>
      </w:r>
      <w:proofErr w:type="spellStart"/>
      <w:r w:rsidRPr="00306670">
        <w:rPr>
          <w:color w:val="002060"/>
          <w:sz w:val="22"/>
          <w:szCs w:val="22"/>
        </w:rPr>
        <w:t>ru</w:t>
      </w:r>
      <w:proofErr w:type="spellEnd"/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306670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306670">
        <w:rPr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306670">
        <w:rPr>
          <w:color w:val="002060"/>
          <w:sz w:val="22"/>
          <w:szCs w:val="22"/>
          <w:lang w:val="ru-RU"/>
        </w:rPr>
        <w:t xml:space="preserve">   </w:t>
      </w:r>
      <w:r w:rsidRPr="00306670">
        <w:rPr>
          <w:color w:val="002060"/>
          <w:lang w:val="ru-RU"/>
        </w:rPr>
        <w:t xml:space="preserve">                                                                                                                       </w:t>
      </w:r>
      <w:r>
        <w:rPr>
          <w:color w:val="002060"/>
          <w:lang w:val="ru-RU"/>
        </w:rPr>
        <w:t xml:space="preserve">                               </w:t>
      </w:r>
      <w:r w:rsidRPr="00306670">
        <w:rPr>
          <w:color w:val="002060"/>
          <w:sz w:val="22"/>
          <w:szCs w:val="22"/>
          <w:lang w:val="ru-RU"/>
        </w:rPr>
        <w:t>8-495-363-38-17</w:t>
      </w:r>
    </w:p>
    <w:p w:rsidR="00A659CC" w:rsidRDefault="00BA49EB" w:rsidP="00BA49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6670">
        <w:rPr>
          <w:rFonts w:ascii="Times New Roman" w:hAnsi="Times New Roman" w:cs="Times New Roman"/>
          <w:bCs/>
          <w:color w:val="002060"/>
        </w:rPr>
        <w:t>8-926-018-61-13</w:t>
      </w:r>
    </w:p>
    <w:p w:rsidR="00BA49EB" w:rsidRDefault="00BA49EB" w:rsidP="00A65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49EB" w:rsidRDefault="00BA49EB" w:rsidP="00A65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49EB" w:rsidRDefault="00BA49EB" w:rsidP="00A65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49EB" w:rsidRDefault="00BA49EB" w:rsidP="00A65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51C9" w:rsidRDefault="00AD51C9" w:rsidP="00A65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9CC" w:rsidRPr="00BA49EB" w:rsidRDefault="00A659CC" w:rsidP="00A659CC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BA49E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«ОТ КАЗАНСКОЙ ГУБЕРНИИ ДО СТОЛЬНЫХ ВОЛЖСКИХ ГРАДОВ» 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Обзорная экскурсия по городу - выставочный комплекс «Городская панорама» - Казанский Кремль - </w:t>
      </w:r>
      <w:proofErr w:type="spellStart"/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Раифский</w:t>
      </w:r>
      <w:proofErr w:type="spellEnd"/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Богородицкий мужской монастырь (за доп. плату) - остров Свияжск - Йошкар-Ола - пешеходная экскурсия «Казанский Арбат» - музей-галерея К. Васильева</w:t>
      </w:r>
      <w:proofErr w:type="gramEnd"/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+ интерактивная программа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+ мастер-класс «Секреты Татарской кухни»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</w:t>
      </w:r>
      <w:proofErr w:type="gramEnd"/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/д или Авиа тур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 дней / 4 ночи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пятница — вторник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Даты заезда на 2021 год: 08.10; 22.10; 19.11; 03.12</w:t>
      </w:r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 17.12</w:t>
      </w:r>
    </w:p>
    <w:p w:rsid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Даты заезда на 2022 год: 21.01; 04.02; 18.02; 18.03</w:t>
      </w:r>
      <w:r w:rsidRPr="00BA49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 01.04; 15.04</w:t>
      </w:r>
    </w:p>
    <w:p w:rsid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Прибытие в Казань самостоятельно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с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08:00 до 12:00 встреча туристов: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– на ж/д вокзале «Терминал 1» (Казань — Пассажирская) — красное здание, главный вход у белых барсов;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– на ж/д вокзале «Терминал 2» (Восстание — Пассажирская) — у главного входа на ж/д вокзал;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Встреча в международном аэропорту «KAZAN» — за дополнительную плату.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Представитель туроператора на вокзале выдаст уточненную программу с контактами гида и схему движения общественного транспорта до гостиницы.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12:00 Встреча с экскурсоводом в холле гостиницы. Выезд на экскурсионную программу.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13:20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 или ресторане города.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Интерактивная программа «</w:t>
      </w:r>
      <w:proofErr w:type="spellStart"/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Якын</w:t>
      </w:r>
      <w:proofErr w:type="spellEnd"/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дуслар</w:t>
      </w:r>
      <w:proofErr w:type="spellEnd"/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14:10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Обзорная автобусная экскурсия «Легенды и тайны тысячелетней Казани». 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Туган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авылым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Марджани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17:10 Трансфер в гостиницу. Свободное время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gram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20:00 до 23:00 Дополнительная 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вечерняя обзорная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по городу «Огни Казани»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. Стоимость экскурсии 700 руб./чел. (экскурсия состоится при наборе минимум 10 человек).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 07:00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с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10:00 Встреча с экскурсоводом в холле гостиницы, выезд на экскурсионную программу.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11:00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«Прогулка по Казани разных эпох»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. Посещение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выставочно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— зрелищного комплекса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«Городская Панорама»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видеопанораме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 360 градусов оживут старинные фотографии из жизни 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>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12:30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«Белокаменная крепость». Казанский Кремль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Кул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Сююмбике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14:15 Свободное время в центре города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gram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14.30 до 19:00 Дополнительная экскурсия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</w:t>
      </w:r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«Овеянная легендами земля» в </w:t>
      </w:r>
      <w:proofErr w:type="spellStart"/>
      <w:r w:rsidRPr="00BA49E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Раифский</w:t>
      </w:r>
      <w:proofErr w:type="spellEnd"/>
      <w:r w:rsidRPr="00BA49E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Богородицкий мужской монастырь</w:t>
      </w:r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с обедом.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Раифа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расположенная в 30 км</w:t>
      </w:r>
      <w:proofErr w:type="gram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Стоимость экскурсии 800 руб./чел. (экскурсия состоится при наборе минимум 10 человек). Стоимость обеда 350 руб./чел.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20:00 Дополнительно: Авторская </w:t>
      </w:r>
      <w:r w:rsidRPr="00BA49E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интерактивная программа «Гостеприимный дом Бая».</w:t>
      </w:r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Эбика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Чак-чак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Очпочмак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Кыстыбый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Кош </w:t>
      </w:r>
      <w:proofErr w:type="gram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</w:t>
      </w:r>
      <w:proofErr w:type="gram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Азу по-Татарски,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Губадия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татарский чай с травами) дорогим гостям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Эбика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Бабай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Навруз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Нардуган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Аулок</w:t>
      </w:r>
      <w:proofErr w:type="spellEnd"/>
      <w:proofErr w:type="gram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й, Никах, Бэби Туе, а также интересные застольные игры. Стоимость программы: 1450 руб./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., 1300 руб./ детский до 14 лет (</w:t>
      </w:r>
      <w:proofErr w:type="spellStart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Интерактив</w:t>
      </w:r>
      <w:proofErr w:type="spellEnd"/>
      <w:r w:rsidRPr="00BA49E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состоится при наборе минимум 10 человек). Обратный развоз по отелям включен в стоимость программы.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 07:00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 08:00 Встреча с экскурсоводом в холле гостиницы. Выезд на экскурсионную программу в Свияжск.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10:30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«Цитадель завоевателя» на остров – град Свияжск.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В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12:15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Экскурсия «Вглубь веков. Легендарный город на </w:t>
      </w:r>
      <w:proofErr w:type="spellStart"/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Свияге</w:t>
      </w:r>
      <w:proofErr w:type="spellEnd"/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Погрузиться вглубь веков в прямом смысле слов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а-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Свияжский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музей археологического дерева – место пересечения столетий –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15:00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 «Секреты татарской кухни», с мастер-классом 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приготовления татарских национальных блюд.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16:30 Свободное время в центре города.</w:t>
      </w: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 день – понедельник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 07:00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09:00 Встреча с экскурсоводом в холле гостиницы, выезд на экскурсионную программу в г.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Йошкар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–О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ла (150 км).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11:30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«Йошкар-Ола удивительная».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Йошкар-Ола — столица Республики Марий Эл. В последнее десятилетие Йошкар-Ола преобразилась: центр фактически отстроен заново. Поэтому мы едем в Марий 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Эл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Йошкиным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котом, приносящему удачу путнику, погладившего его.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в </w:t>
      </w:r>
      <w:proofErr w:type="spellStart"/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Йошкар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– Оле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с блюдами национальной марийской кухни.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национального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музея имени Т. Евсеева. 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Этнографическая экспозиция «Жизнь марийца от рождения до смерти»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16:30 Выезд в Казань.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19:00 Возвращение в Казань. Трансфер в гостиницу.</w:t>
      </w:r>
    </w:p>
    <w:p w:rsid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49EB" w:rsidRPr="00BA49EB" w:rsidRDefault="00BA49EB" w:rsidP="00BA49E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 день – вторник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 07:00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гостинице. Освобождение номеров.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09:00 Встреча с экскурсоводом в холле гостиницы, выезд на экскурсионную программу с вещами.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09:30 Пешеходная экскурсия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«Казанский Арбат»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.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познакомитесь с Су </w:t>
      </w:r>
      <w:proofErr w:type="spell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Анасы</w:t>
      </w:r>
      <w:proofErr w:type="spell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и узнаете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Побывать в Казани и не совершить экскурсию по Баумана — древнейшей улице города — значит не увидеть самого главного.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 ходе экскурсии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знаменитого Петропавловского собора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самого впечатляющего в ожерелье казанских храмов. История его строительства связана с посещением Казани императором Петром I.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10:30 Посещение знаменитого </w:t>
      </w:r>
      <w:r w:rsidRPr="00BA49E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Музея – галереи Константина Васильева.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Выставки Константина Васильева ныне проходят с триумфом, но, к сожалению, его работы не были признаны при жизни художника. Выставочные площади музея позволили достойно разместить здесь более 160 графических и живописных работ, выполненных в разных стилях, от абстрактного экспрессионизма до исторического реализма. 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«Русь былинная».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12:30 Окончание программы для туристов с ранним выездом. Трансфер 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/д вокзал (поезда раннего отправления из Казани – Санкт-Петербург и др.)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13:010 Продолжение экскурсии по улице Баумана. Манят сверкающие витрины сувенирных магазинов. На Казанском Арбате можно погулять, посмотреть, перекусить.</w:t>
      </w:r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13:30 Окончание программы. Трансфер </w:t>
      </w:r>
      <w:proofErr w:type="gramStart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BA49EB">
        <w:rPr>
          <w:rFonts w:ascii="Roboto Condensed" w:eastAsia="Times New Roman" w:hAnsi="Roboto Condensed" w:cs="Times New Roman"/>
          <w:sz w:val="24"/>
          <w:szCs w:val="24"/>
          <w:lang w:eastAsia="ru-RU"/>
        </w:rPr>
        <w:t>/д вокзал или свободное время в центре города.</w:t>
      </w:r>
    </w:p>
    <w:p w:rsidR="00BA49EB" w:rsidRPr="00BA49EB" w:rsidRDefault="00BA49EB" w:rsidP="00BA4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bookmarkStart w:id="0" w:name="_GoBack"/>
      <w:bookmarkEnd w:id="0"/>
    </w:p>
    <w:p w:rsidR="00BA49EB" w:rsidRPr="00BA49EB" w:rsidRDefault="00BA49EB" w:rsidP="00BA4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BA49EB">
        <w:rPr>
          <w:rStyle w:val="a4"/>
          <w:rFonts w:ascii="inherit" w:hAnsi="inherit"/>
          <w:bdr w:val="none" w:sz="0" w:space="0" w:color="auto" w:frame="1"/>
        </w:rPr>
        <w:t>В стоимость тура входит:</w:t>
      </w:r>
      <w:r w:rsidRPr="00BA49EB">
        <w:rPr>
          <w:rFonts w:ascii="Roboto Condensed" w:hAnsi="Roboto Condensed"/>
        </w:rPr>
        <w:br/>
        <w:t>Проживание</w:t>
      </w:r>
      <w:r w:rsidRPr="00BA49EB">
        <w:rPr>
          <w:rFonts w:ascii="Roboto Condensed" w:hAnsi="Roboto Condensed"/>
        </w:rPr>
        <w:br/>
        <w:t>Питание – 4 завтрака, 2 обеда</w:t>
      </w:r>
      <w:r w:rsidRPr="00BA49EB">
        <w:rPr>
          <w:rFonts w:ascii="Roboto Condensed" w:hAnsi="Roboto Condensed"/>
        </w:rPr>
        <w:br/>
        <w:t>Автобусное обслуживание по программе</w:t>
      </w:r>
      <w:r w:rsidRPr="00BA49EB">
        <w:rPr>
          <w:rFonts w:ascii="Roboto Condensed" w:hAnsi="Roboto Condensed"/>
        </w:rPr>
        <w:br/>
        <w:t>Экскурсии по программе</w:t>
      </w:r>
      <w:r w:rsidRPr="00BA49EB">
        <w:rPr>
          <w:rFonts w:ascii="Roboto Condensed" w:hAnsi="Roboto Condensed"/>
        </w:rPr>
        <w:br/>
        <w:t>Услуги гида, экскурсовода</w:t>
      </w:r>
      <w:r w:rsidRPr="00BA49EB">
        <w:rPr>
          <w:rFonts w:ascii="Roboto Condensed" w:hAnsi="Roboto Condensed"/>
        </w:rPr>
        <w:br/>
        <w:t>Входные билеты в музеи по программе</w:t>
      </w:r>
    </w:p>
    <w:p w:rsidR="00BA49EB" w:rsidRPr="00BA49EB" w:rsidRDefault="00BA49EB" w:rsidP="00BA4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BA49EB" w:rsidRPr="00BA49EB" w:rsidRDefault="00BA49EB" w:rsidP="00BA4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BA49EB">
        <w:rPr>
          <w:rStyle w:val="a4"/>
          <w:rFonts w:ascii="inherit" w:hAnsi="inherit"/>
          <w:bdr w:val="none" w:sz="0" w:space="0" w:color="auto" w:frame="1"/>
        </w:rPr>
        <w:lastRenderedPageBreak/>
        <w:t>Дополнительно оплачивается</w:t>
      </w:r>
      <w:r w:rsidRPr="00BA49EB">
        <w:rPr>
          <w:rFonts w:ascii="Roboto Condensed" w:hAnsi="Roboto Condensed"/>
        </w:rPr>
        <w:br/>
        <w:t>Индивидуальная встреча у вагона и трансфер в гостиницу, за дополнительную плату — 700 рублей за легковой автомобиль на 3 человека.</w:t>
      </w:r>
      <w:r w:rsidRPr="00BA49EB">
        <w:rPr>
          <w:rFonts w:ascii="Roboto Condensed" w:hAnsi="Roboto Condensed"/>
        </w:rPr>
        <w:br/>
        <w:t xml:space="preserve">Экскурсия в </w:t>
      </w:r>
      <w:proofErr w:type="spellStart"/>
      <w:r w:rsidRPr="00BA49EB">
        <w:rPr>
          <w:rFonts w:ascii="Roboto Condensed" w:hAnsi="Roboto Condensed"/>
        </w:rPr>
        <w:t>Раифский</w:t>
      </w:r>
      <w:proofErr w:type="spellEnd"/>
      <w:r w:rsidRPr="00BA49EB">
        <w:rPr>
          <w:rFonts w:ascii="Roboto Condensed" w:hAnsi="Roboto Condensed"/>
        </w:rPr>
        <w:t xml:space="preserve"> монастырь – 800 руб./чел</w:t>
      </w:r>
      <w:r w:rsidRPr="00BA49EB">
        <w:rPr>
          <w:rFonts w:ascii="Roboto Condensed" w:hAnsi="Roboto Condensed"/>
        </w:rPr>
        <w:br/>
        <w:t>Интерактивная программа «Гостеприимный дом Бая» -1450 руб./</w:t>
      </w:r>
      <w:proofErr w:type="spellStart"/>
      <w:r w:rsidRPr="00BA49EB">
        <w:rPr>
          <w:rFonts w:ascii="Roboto Condensed" w:hAnsi="Roboto Condensed"/>
        </w:rPr>
        <w:t>взр</w:t>
      </w:r>
      <w:proofErr w:type="spellEnd"/>
      <w:r w:rsidRPr="00BA49EB">
        <w:rPr>
          <w:rFonts w:ascii="Roboto Condensed" w:hAnsi="Roboto Condensed"/>
        </w:rPr>
        <w:t>/, 1300 руб./ детский до 14 лет</w:t>
      </w:r>
      <w:r w:rsidRPr="00BA49EB">
        <w:rPr>
          <w:rFonts w:ascii="Roboto Condensed" w:hAnsi="Roboto Condensed"/>
        </w:rPr>
        <w:br/>
        <w:t>Обзорная экскурсия по городу «Огни Казани» – 700 руб./чел.</w:t>
      </w:r>
      <w:r w:rsidRPr="00BA49EB">
        <w:rPr>
          <w:rFonts w:ascii="Roboto Condensed" w:hAnsi="Roboto Condensed"/>
        </w:rPr>
        <w:br/>
        <w:t xml:space="preserve">Наушники для экскурсий — </w:t>
      </w:r>
      <w:proofErr w:type="spellStart"/>
      <w:r w:rsidRPr="00BA49EB">
        <w:rPr>
          <w:rFonts w:ascii="Roboto Condensed" w:hAnsi="Roboto Condensed"/>
        </w:rPr>
        <w:t>радиогиды</w:t>
      </w:r>
      <w:proofErr w:type="spellEnd"/>
      <w:r w:rsidRPr="00BA49EB">
        <w:rPr>
          <w:rFonts w:ascii="Roboto Condensed" w:hAnsi="Roboto Condensed"/>
        </w:rPr>
        <w:t xml:space="preserve"> – стоимость 100 рублей за сутки экскурсионного обслуживания. Каждому туристу выдается маленький радиоприемник, настроенный </w:t>
      </w:r>
      <w:proofErr w:type="gramStart"/>
      <w:r w:rsidRPr="00BA49EB">
        <w:rPr>
          <w:rFonts w:ascii="Roboto Condensed" w:hAnsi="Roboto Condensed"/>
        </w:rPr>
        <w:t>на</w:t>
      </w:r>
      <w:proofErr w:type="gramEnd"/>
      <w:r w:rsidRPr="00BA49EB">
        <w:rPr>
          <w:rFonts w:ascii="Roboto Condensed" w:hAnsi="Roboto Condensed"/>
        </w:rPr>
        <w:t xml:space="preserve"> </w:t>
      </w:r>
      <w:proofErr w:type="gramStart"/>
      <w:r w:rsidRPr="00BA49EB">
        <w:rPr>
          <w:rFonts w:ascii="Roboto Condensed" w:hAnsi="Roboto Condensed"/>
        </w:rPr>
        <w:t>передатчик</w:t>
      </w:r>
      <w:proofErr w:type="gramEnd"/>
      <w:r w:rsidRPr="00BA49EB">
        <w:rPr>
          <w:rFonts w:ascii="Roboto Condensed" w:hAnsi="Roboto Condensed"/>
        </w:rPr>
        <w:t xml:space="preserve"> гида и удобный наушник, после этого каждый турист в диапазоне действия передатчика </w:t>
      </w:r>
      <w:proofErr w:type="spellStart"/>
      <w:r w:rsidRPr="00BA49EB">
        <w:rPr>
          <w:rFonts w:ascii="Roboto Condensed" w:hAnsi="Roboto Condensed"/>
        </w:rPr>
        <w:t>радиогида</w:t>
      </w:r>
      <w:proofErr w:type="spellEnd"/>
      <w:r w:rsidRPr="00BA49EB">
        <w:rPr>
          <w:rFonts w:ascii="Roboto Condensed" w:hAnsi="Roboto Condensed"/>
        </w:rPr>
        <w:t xml:space="preserve"> (до 50-100 м) слышит все объяснения гида через наушник. Радиуса действия передатчика </w:t>
      </w:r>
      <w:proofErr w:type="spellStart"/>
      <w:r w:rsidRPr="00BA49EB">
        <w:rPr>
          <w:rFonts w:ascii="Roboto Condensed" w:hAnsi="Roboto Condensed"/>
        </w:rPr>
        <w:t>радиогида</w:t>
      </w:r>
      <w:proofErr w:type="spellEnd"/>
      <w:r w:rsidRPr="00BA49EB">
        <w:rPr>
          <w:rFonts w:ascii="Roboto Condensed" w:hAnsi="Roboto Condensed"/>
        </w:rPr>
        <w:t xml:space="preserve">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  <w:r w:rsidRPr="00BA49EB">
        <w:rPr>
          <w:rFonts w:ascii="Roboto Condensed" w:hAnsi="Roboto Condensed"/>
        </w:rPr>
        <w:br/>
        <w:t xml:space="preserve">Билеты до Казани и обратно. </w:t>
      </w:r>
    </w:p>
    <w:p w:rsidR="00BA49EB" w:rsidRPr="00BA49EB" w:rsidRDefault="00BA49EB" w:rsidP="00BA4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BA49EB" w:rsidRPr="00BA49EB" w:rsidRDefault="00BA49EB" w:rsidP="00BA49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BA49EB">
        <w:rPr>
          <w:rStyle w:val="a4"/>
          <w:rFonts w:ascii="inherit" w:hAnsi="inherit"/>
          <w:bdr w:val="none" w:sz="0" w:space="0" w:color="auto" w:frame="1"/>
        </w:rPr>
        <w:t>Примечание:</w:t>
      </w:r>
      <w:r w:rsidRPr="00BA49EB">
        <w:rPr>
          <w:rFonts w:ascii="Roboto Condensed" w:hAnsi="Roboto Condensed"/>
        </w:rPr>
        <w:br/>
        <w:t>Размещение в гостиницах после 14.00. Раннее размещение за дополнительную плату.</w:t>
      </w:r>
      <w:r w:rsidRPr="00BA49EB">
        <w:rPr>
          <w:rFonts w:ascii="Roboto Condensed" w:hAnsi="Roboto Condensed"/>
        </w:rPr>
        <w:br/>
        <w:t>Дети до 3-х лет на программу не принимаются</w:t>
      </w:r>
      <w:r w:rsidRPr="00BA49EB">
        <w:rPr>
          <w:rFonts w:ascii="Roboto Condensed" w:hAnsi="Roboto Condensed"/>
        </w:rPr>
        <w:br/>
        <w:t xml:space="preserve">Фирма оставляет за собой право менять время и порядок проведения экскурсий, при </w:t>
      </w:r>
      <w:proofErr w:type="gramStart"/>
      <w:r w:rsidRPr="00BA49EB">
        <w:rPr>
          <w:rFonts w:ascii="Roboto Condensed" w:hAnsi="Roboto Condensed"/>
        </w:rPr>
        <w:t>этом</w:t>
      </w:r>
      <w:proofErr w:type="gramEnd"/>
      <w:r w:rsidRPr="00BA49EB">
        <w:rPr>
          <w:rFonts w:ascii="Roboto Condensed" w:hAnsi="Roboto Condensed"/>
        </w:rPr>
        <w:t xml:space="preserve"> не меняя общую программу обслуживания.</w:t>
      </w:r>
    </w:p>
    <w:p w:rsidR="00A659CC" w:rsidRPr="00AD51C9" w:rsidRDefault="00A659CC" w:rsidP="00BA49EB">
      <w:pPr>
        <w:pStyle w:val="a3"/>
        <w:rPr>
          <w:rFonts w:ascii="Roboto Condensed" w:hAnsi="Roboto Condensed"/>
        </w:rPr>
      </w:pPr>
    </w:p>
    <w:sectPr w:rsidR="00A659CC" w:rsidRPr="00AD51C9" w:rsidSect="00A659CC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BB"/>
    <w:rsid w:val="00A343BB"/>
    <w:rsid w:val="00A659CC"/>
    <w:rsid w:val="00AD51C9"/>
    <w:rsid w:val="00BA49EB"/>
    <w:rsid w:val="00E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CC"/>
    <w:rPr>
      <w:b/>
      <w:bCs/>
    </w:rPr>
  </w:style>
  <w:style w:type="character" w:styleId="a5">
    <w:name w:val="Emphasis"/>
    <w:basedOn w:val="a0"/>
    <w:uiPriority w:val="20"/>
    <w:qFormat/>
    <w:rsid w:val="00A659CC"/>
    <w:rPr>
      <w:i/>
      <w:iCs/>
    </w:rPr>
  </w:style>
  <w:style w:type="character" w:styleId="a6">
    <w:name w:val="Hyperlink"/>
    <w:basedOn w:val="a0"/>
    <w:uiPriority w:val="99"/>
    <w:semiHidden/>
    <w:unhideWhenUsed/>
    <w:rsid w:val="00A659CC"/>
    <w:rPr>
      <w:color w:val="0000FF"/>
      <w:u w:val="single"/>
    </w:rPr>
  </w:style>
  <w:style w:type="paragraph" w:styleId="a7">
    <w:name w:val="Body Text"/>
    <w:basedOn w:val="a"/>
    <w:link w:val="a8"/>
    <w:rsid w:val="00AD51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AD51C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CC"/>
    <w:rPr>
      <w:b/>
      <w:bCs/>
    </w:rPr>
  </w:style>
  <w:style w:type="character" w:styleId="a5">
    <w:name w:val="Emphasis"/>
    <w:basedOn w:val="a0"/>
    <w:uiPriority w:val="20"/>
    <w:qFormat/>
    <w:rsid w:val="00A659CC"/>
    <w:rPr>
      <w:i/>
      <w:iCs/>
    </w:rPr>
  </w:style>
  <w:style w:type="character" w:styleId="a6">
    <w:name w:val="Hyperlink"/>
    <w:basedOn w:val="a0"/>
    <w:uiPriority w:val="99"/>
    <w:semiHidden/>
    <w:unhideWhenUsed/>
    <w:rsid w:val="00A659CC"/>
    <w:rPr>
      <w:color w:val="0000FF"/>
      <w:u w:val="single"/>
    </w:rPr>
  </w:style>
  <w:style w:type="paragraph" w:styleId="a7">
    <w:name w:val="Body Text"/>
    <w:basedOn w:val="a"/>
    <w:link w:val="a8"/>
    <w:rsid w:val="00AD51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AD51C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2020-12-21T15:01:00Z</dcterms:created>
  <dcterms:modified xsi:type="dcterms:W3CDTF">2021-07-30T12:19:00Z</dcterms:modified>
</cp:coreProperties>
</file>