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6A05A3" w:rsidRPr="006A05A3" w:rsidTr="009E77AB">
        <w:tc>
          <w:tcPr>
            <w:tcW w:w="1436" w:type="pct"/>
            <w:shd w:val="clear" w:color="auto" w:fill="auto"/>
          </w:tcPr>
          <w:p w:rsidR="006A05A3" w:rsidRPr="006A05A3" w:rsidRDefault="006A05A3" w:rsidP="006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A05A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E0738B" w:rsidRDefault="00E0738B"/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024C7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НИЖЕГОРОРДСКОЕ ТУРНЕ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437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– 2023</w:t>
      </w:r>
    </w:p>
    <w:p w:rsidR="00024C73" w:rsidRPr="00024C73" w:rsidRDefault="00024C73" w:rsidP="00024C7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>Нижний Новгород - Городец - Дивеево - Арзамас</w:t>
      </w:r>
      <w:bookmarkStart w:id="0" w:name="_GoBack"/>
      <w:bookmarkEnd w:id="0"/>
    </w:p>
    <w:p w:rsidR="00024C73" w:rsidRPr="00024C73" w:rsidRDefault="00024C73" w:rsidP="00024C7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>Ж</w:t>
      </w:r>
      <w:proofErr w:type="gramEnd"/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>/д тур</w:t>
      </w:r>
    </w:p>
    <w:p w:rsidR="00024C73" w:rsidRPr="00024C73" w:rsidRDefault="00024C73" w:rsidP="00024C7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>4 дня / 3 ночи</w:t>
      </w:r>
    </w:p>
    <w:p w:rsidR="00024C73" w:rsidRPr="00024C73" w:rsidRDefault="00024C73" w:rsidP="00024C7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>вторник - пятница</w:t>
      </w:r>
    </w:p>
    <w:p w:rsidR="006A05A3" w:rsidRPr="00D437F4" w:rsidRDefault="00024C73" w:rsidP="000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>Даты заезда на 2023 год</w:t>
      </w:r>
      <w:proofErr w:type="gramStart"/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</w:t>
      </w:r>
      <w:proofErr w:type="gramEnd"/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10.01 ; 17.01 ; 24.01 ; 31.01 ; 07.02 ; 14.02 ; 21.02 ; 23.02 ; 28.02 ; 07.03 ; 14.03 ; 21.03 ; 28.03 ; 04.04 ; 11.04 ; 18.04 ; 25.04 ; 28.04 ; 02.05 ; 06.05 ; 09.05 ; 16.05 ; 23.05 ; 30.05 ; 06.06 ; 09.06 ; 13.06 ; 20.06 ; 27.06 ; 04.07 ; 11.07 ; 18.07 ; 25.07 ; 01.08 ; 08.08 ; 15.08 ; 22.08 ; 29.08 ; 05.09 ;, 12.09 ; 19.09 ; 26.09 ; 03.10 ; 10.10 ; 17.10 ; 24.10</w:t>
      </w:r>
      <w:proofErr w:type="gramStart"/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;</w:t>
      </w:r>
      <w:proofErr w:type="gramEnd"/>
      <w:r w:rsidRPr="00024C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31.10 ; 03.11 ; 07.11 ; 14.11 ; 21.11 ; 28.11 ; 05.12 ; 12.12 ; 19.12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24C73" w:rsidRPr="00024C73" w:rsidRDefault="00024C73" w:rsidP="00024C7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вторник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Нижний Новгород.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и 11:10 Встреча в центральном зале Московского вокзала справа от главного выхода в город около магазина «Роспечать», трансфер в гостиницу, вещи сдаются в камеру хранения.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11:50 Сбор в холле гостиницы на экскурсию (возможно изменение времени сбора на экскурсию.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Время уточняется при встрече)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-пешеходная обзорная экскурсия по Нижнему Новгороду «Город над Волгой и Окой»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(продолжительность 4,5 часа)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обзорной экскурсии по Нижнему Новгороду вы познакомитесь с историей города, основанного восемь веков назад.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М.Горькому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др., посетите Строгановскую (Рождественскую) церковь, памятник архитектуры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VII века.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Вы проедете по историческим улочкам,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автобусной части экскурсии вы совершите увлекательную </w:t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пешеходную прогулку по Нижегородскому Кремлю.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века), именно в нем захоронен прах великого нижегородца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вас ожидает </w:t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Вознесенский Печерский мужской монастырь.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Сегодня ансамбль монастыря занимает более 5 гектар и включает в себя 5 храмов, колокольню и архиерейские палаты. Колокольня монастыря – это редкий тип древнерусских звонниц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экскурсионная программа </w:t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прогулкой по канатной дороге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маршруту Нижний Новгород – Бор – Нижний Новгород (по кругу без выхода)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–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Экскурсия заканчивается на канатной дороге – свободное время, до гостиницы туристы добираются самостоятельно.</w:t>
      </w:r>
    </w:p>
    <w:p w:rsidR="00024C73" w:rsidRDefault="00024C73" w:rsidP="00024C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4C73" w:rsidRPr="00024C73" w:rsidRDefault="00024C73" w:rsidP="00024C7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среда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08:20 Сбор группы в холле гостиницы «Ибис»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08:40 Сбор группы в холле гостиницы «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Городец.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начинается с посещения древнейшего памятника русского оборонного зодчества XII века –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обзорной экскурсии по Городцу 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территории </w:t>
      </w:r>
      <w:proofErr w:type="spellStart"/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Феодоровского</w:t>
      </w:r>
      <w:proofErr w:type="spellEnd"/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монастыря.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Феодоровский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 – мужской монастырь в Городце, с которым связано обретение одноимённой иконы Богоматери. В монастыре находится чтимый список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Феодоровской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музейно-туристическом комплексе «Город Мастеров».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золотной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вышивкой, вышивкой в стиле гипюр, резьбой по дереву, гончарными изделиями и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жбанниковской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свистулькой. Особая ценность архитектурных сооружений в том, что они представляют историю «глухой» домовой резьбы во всем ее богатстве и красоте,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присущей городецким мастерам-резчикам манере.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музее «Терем русского самовара».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Музей открылся в 2008 году.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для питания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Ориентировочное возвращение в Нижний Новгород.</w:t>
      </w:r>
    </w:p>
    <w:p w:rsidR="00024C73" w:rsidRDefault="00024C73" w:rsidP="00024C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4C73" w:rsidRPr="00024C73" w:rsidRDefault="00024C73" w:rsidP="00024C7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четверг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Дивеево + Арзамас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Сбор группы в холле гостиницы «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08:10 Сбор группы в холле гостиницы «Ибис»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Арзамасу.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Дивеево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 </w:t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Свято-Троицкого </w:t>
      </w:r>
      <w:proofErr w:type="spellStart"/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Серафимо-Дивеевского</w:t>
      </w:r>
      <w:proofErr w:type="spellEnd"/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женского монастыря.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Вы пройдете по территории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Дивеевского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Прохождение по Святой Канавке Богородицы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чтение молитвы Богородице «Богородице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радуйся, Благодатная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Марие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Господь с Тобою; благословенна ты в женах и благословен плод чрева твоего, яко Спаса родила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душ наших». Про Канавку завещал батюшка Серафим Саровский: «Когда век-то кончится, сначала станет антихри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 с хр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амов кресты снимать да монастыри разорять, и все монастыри разорит!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 к вашему-то подойдет, а Канавка-то и станет от земли до неба, ему и нельзя к вам взойти-то, нигде не допустит Канавка, так прочь и уйдет.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Кто Канавку эту с молитвой пройдет, да полтораста «Богородиц» прочтет, тому всё тут: и Афон, и Иерусалим, и Киев».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Вы сможете зайти в одну из трапезных на территории монастыря и купить монастырские пироги, хлеб, 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блины.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питания.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этого вас ждет поездка на источник (Казанский или матушки Александры), набор святой воды, купание в источнике (по желанию).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Для купания необходима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х/б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сорочка (женщинам), рубашка (мужчинам).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 Ориентировочное возвращение в Нижний Новгород</w:t>
      </w:r>
    </w:p>
    <w:p w:rsidR="00024C73" w:rsidRDefault="00024C73" w:rsidP="00024C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4C73" w:rsidRPr="00024C73" w:rsidRDefault="00024C73" w:rsidP="00024C7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пятница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12:50 Сбор группы в холле гостиницы «Ибис»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 Сбор группы по адресу ул. Большая Покровская, д.52 (у скульптуры велосипедиста, для туристов из гостиницы «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»)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вещи сдаются в камеру хранения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по Нижнему Новгороду.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Большая Покровская улица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— главная улица Нижнего Новгорода.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Расположена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историческом центре города. Связывает 4 площади: Минина и Пожарского,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Театральную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Горького и 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Оформилась как главная улица города к концу XVIII века. До 1917 года считалась дворянской. После революции улица была переименована и стала носить имя революционера Я. М. Свердлова и в народе именовалась просто «</w:t>
      </w:r>
      <w:proofErr w:type="spell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Свердловкой</w:t>
      </w:r>
      <w:proofErr w:type="spell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 До 1980-х годов улица была проезжей и в начале 80-х её сделали пешеходной. После распада Советского Союза улице было возвращено имя Большой Покровской. В 2004 году улица была полностью реконструирована. Её замостили брусчаткой, а вдоль обеих сторон установили бронзовые скульптуры. Наиболее популярными являются скульптура «Весёлой козы» напротив театра Драмы и скульптура Городового на площади Минина и Пожарского.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24C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 Рождественская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— одна из древнейших и красивейших в Нижнем Новгороде. Здесь сохранилось много больших и красивых каменных домов, история которых начинается ещё в середине XVIII века. По официальным данным, здесь насчитывается порядка 35 памятников архитектуры. Основная достопримечательность улицы — Рождественская церковь.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Улица Рождественская — вторая по значимости улица города после Большой Покровской, место сосредоточия ресторанов, кафе и ночной жизни Нижнего Новгорода вместе с прилегающей площадью Маркина и Нижневолжской набережной.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Улица соединяет площадь Народного единства перед Кремлём с площадью перед Благовещенским монастырём.</w:t>
      </w:r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16:00 Экскурсия заканчивается на ул. Рождественская. Свободное время, </w:t>
      </w:r>
      <w:proofErr w:type="gramStart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 ж</w:t>
      </w:r>
      <w:proofErr w:type="gramEnd"/>
      <w:r w:rsidRPr="00024C7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вокзала туристы добираются самостоятельно.</w:t>
      </w:r>
    </w:p>
    <w:p w:rsidR="00024C73" w:rsidRDefault="00024C73" w:rsidP="00024C7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24C73" w:rsidRDefault="00024C73" w:rsidP="00024C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завтраки шведский стол</w:t>
      </w:r>
      <w:r>
        <w:rPr>
          <w:rFonts w:ascii="Roboto Condensed" w:hAnsi="Roboto Condensed"/>
          <w:color w:val="000000"/>
        </w:rPr>
        <w:br/>
        <w:t>Экскурсионное обслуживание</w:t>
      </w:r>
      <w:r>
        <w:rPr>
          <w:rFonts w:ascii="Roboto Condensed" w:hAnsi="Roboto Condensed"/>
          <w:color w:val="000000"/>
        </w:rPr>
        <w:br/>
        <w:t>Услуги гида</w:t>
      </w:r>
      <w:r>
        <w:rPr>
          <w:rFonts w:ascii="Roboto Condensed" w:hAnsi="Roboto Condensed"/>
          <w:color w:val="000000"/>
        </w:rPr>
        <w:br/>
        <w:t>Транспортное обслуживание</w:t>
      </w:r>
    </w:p>
    <w:p w:rsidR="00024C73" w:rsidRDefault="00024C73" w:rsidP="00024C7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24C73" w:rsidRDefault="00024C73" w:rsidP="00024C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Билеты до Нижнего Новгорода и обратно. </w:t>
      </w:r>
    </w:p>
    <w:p w:rsidR="00024C73" w:rsidRDefault="00024C73" w:rsidP="00024C7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24C73" w:rsidRDefault="00024C73" w:rsidP="00024C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 xml:space="preserve"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</w:t>
      </w:r>
      <w:r>
        <w:rPr>
          <w:rFonts w:ascii="Roboto Condensed" w:hAnsi="Roboto Condensed"/>
          <w:color w:val="000000"/>
        </w:rPr>
        <w:lastRenderedPageBreak/>
        <w:t>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6A05A3" w:rsidRDefault="006A05A3"/>
    <w:sectPr w:rsidR="006A05A3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7"/>
    <w:rsid w:val="00024C73"/>
    <w:rsid w:val="004412FB"/>
    <w:rsid w:val="006A05A3"/>
    <w:rsid w:val="00BC1277"/>
    <w:rsid w:val="00D437F4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2022-11-28T11:00:00Z</dcterms:created>
  <dcterms:modified xsi:type="dcterms:W3CDTF">2022-11-28T11:00:00Z</dcterms:modified>
</cp:coreProperties>
</file>