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2" w:rsidRPr="00E72FC0" w:rsidRDefault="00DE2A1E" w:rsidP="00DF7C2B">
      <w:pPr>
        <w:pStyle w:val="a3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.55pt;margin-top:0;width:125.3pt;height:105.45pt;z-index:1;visibility:visible">
            <v:imagedata r:id="rId5" o:title=""/>
            <w10:wrap type="square"/>
          </v:shape>
        </w:pict>
      </w:r>
      <w:r w:rsidR="00B12DE2"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</w:t>
      </w:r>
      <w:proofErr w:type="spellStart"/>
      <w:r w:rsidR="00B12DE2" w:rsidRPr="00C83448">
        <w:rPr>
          <w:rFonts w:ascii="Comic Sans MS" w:hAnsi="Comic Sans MS"/>
          <w:b w:val="0"/>
          <w:color w:val="002060"/>
          <w:sz w:val="24"/>
          <w:szCs w:val="24"/>
        </w:rPr>
        <w:t>Мобайл</w:t>
      </w:r>
      <w:proofErr w:type="spellEnd"/>
      <w:r w:rsidR="00B12DE2" w:rsidRPr="00C83448">
        <w:rPr>
          <w:rFonts w:ascii="Comic Sans MS" w:hAnsi="Comic Sans MS"/>
          <w:b w:val="0"/>
          <w:color w:val="002060"/>
          <w:sz w:val="24"/>
          <w:szCs w:val="24"/>
        </w:rPr>
        <w:t>-</w:t>
      </w:r>
      <w:r w:rsidR="00B12DE2"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="00B12DE2"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B12DE2" w:rsidRPr="00A65240" w:rsidRDefault="00B12DE2" w:rsidP="00DF7C2B">
      <w:pPr>
        <w:pStyle w:val="a3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r>
        <w:rPr>
          <w:b w:val="0"/>
          <w:color w:val="002060"/>
          <w:sz w:val="22"/>
          <w:szCs w:val="22"/>
          <w:lang w:val="en-US"/>
        </w:rPr>
        <w:t>tur</w:t>
      </w:r>
      <w:r w:rsidRPr="00A76B52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B12DE2" w:rsidRPr="00597219" w:rsidRDefault="00B12DE2" w:rsidP="00DF7C2B">
      <w:pPr>
        <w:pStyle w:val="a3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yandex</w:t>
      </w:r>
      <w:proofErr w:type="spellEnd"/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</w:t>
      </w:r>
      <w:proofErr w:type="gramEnd"/>
      <w:r w:rsidRPr="00CF491C">
        <w:rPr>
          <w:b w:val="0"/>
          <w:color w:val="002060"/>
          <w:sz w:val="22"/>
          <w:szCs w:val="22"/>
        </w:rPr>
        <w:t xml:space="preserve"> 8-4</w:t>
      </w:r>
      <w:r w:rsidRPr="00CA2033">
        <w:rPr>
          <w:b w:val="0"/>
          <w:color w:val="002060"/>
          <w:sz w:val="22"/>
          <w:szCs w:val="22"/>
        </w:rPr>
        <w:t>9</w:t>
      </w:r>
      <w:r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Pr="00597219">
        <w:rPr>
          <w:b w:val="0"/>
          <w:color w:val="002060"/>
          <w:sz w:val="22"/>
          <w:szCs w:val="22"/>
        </w:rPr>
        <w:t>363-38-17</w:t>
      </w:r>
    </w:p>
    <w:p w:rsidR="00B12DE2" w:rsidRPr="00CA2033" w:rsidRDefault="00B12DE2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Pr="00CA2033">
        <w:rPr>
          <w:bCs/>
          <w:color w:val="002060"/>
          <w:sz w:val="22"/>
          <w:szCs w:val="22"/>
        </w:rPr>
        <w:t>13</w:t>
      </w:r>
    </w:p>
    <w:p w:rsidR="00B12DE2" w:rsidRPr="003F7EFC" w:rsidRDefault="00B12DE2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B12DE2" w:rsidRDefault="00B12DE2" w:rsidP="00DF7C2B">
      <w:pPr>
        <w:tabs>
          <w:tab w:val="left" w:pos="6300"/>
        </w:tabs>
        <w:rPr>
          <w:b/>
          <w:bCs/>
        </w:rPr>
      </w:pPr>
    </w:p>
    <w:p w:rsidR="00B12DE2" w:rsidRDefault="00B12DE2" w:rsidP="00200177">
      <w:pPr>
        <w:rPr>
          <w:b/>
          <w:color w:val="002060"/>
        </w:rPr>
      </w:pPr>
    </w:p>
    <w:p w:rsidR="00B12DE2" w:rsidRDefault="00B12DE2" w:rsidP="00200177">
      <w:pPr>
        <w:rPr>
          <w:i/>
          <w:color w:val="002060"/>
        </w:rPr>
      </w:pPr>
      <w:r w:rsidRPr="00681BE1">
        <w:rPr>
          <w:i/>
          <w:color w:val="002060"/>
        </w:rPr>
        <w:t>«</w:t>
      </w:r>
      <w:r w:rsidR="00A76B52" w:rsidRPr="00A76B52">
        <w:rPr>
          <w:i/>
          <w:color w:val="002060"/>
        </w:rPr>
        <w:t>КАК ВОЛЖСКИЕ КНЯЗЬЯ С ТАТАРАМИ ВСТРЕТИЛИСЬ</w:t>
      </w:r>
      <w:r w:rsidRPr="00681BE1">
        <w:rPr>
          <w:i/>
          <w:color w:val="002060"/>
        </w:rPr>
        <w:t>» АВТОБУСНЫЙ ТУР</w:t>
      </w:r>
    </w:p>
    <w:p w:rsidR="00B12DE2" w:rsidRPr="002E1F51" w:rsidRDefault="00B12DE2" w:rsidP="005C2DA1">
      <w:pPr>
        <w:rPr>
          <w:rFonts w:ascii="Roboto Condensed" w:hAnsi="Roboto Condensed"/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>Маршрут</w:t>
      </w:r>
      <w:proofErr w:type="gramStart"/>
      <w:r>
        <w:rPr>
          <w:rFonts w:ascii="Roboto Condensed" w:hAnsi="Roboto Condensed"/>
          <w:color w:val="565656"/>
          <w:shd w:val="clear" w:color="auto" w:fill="FFFFFF"/>
        </w:rPr>
        <w:t xml:space="preserve"> :</w:t>
      </w:r>
      <w:proofErr w:type="gramEnd"/>
      <w:r>
        <w:rPr>
          <w:rFonts w:ascii="Roboto Condensed" w:hAnsi="Roboto Condensed"/>
          <w:color w:val="565656"/>
          <w:shd w:val="clear" w:color="auto" w:fill="FFFFFF"/>
        </w:rPr>
        <w:t xml:space="preserve"> </w:t>
      </w:r>
      <w:proofErr w:type="gramStart"/>
      <w:r w:rsidR="00A76B52">
        <w:t>Калязин – Углич – Мышкин – Рыбинск – Тутаев – Ярославль – Владимир – Боголюбово – Суздаль – Гаврилов Посад – Иваново – Плес – Кострома – Ярославль – Ростов Великий – Переславль-Залесский – Сергиев Посад</w:t>
      </w:r>
      <w:r w:rsidR="00A76B52">
        <w:br/>
        <w:t>+ дегустация Владимирских наливок</w:t>
      </w:r>
      <w:r w:rsidR="00A76B52">
        <w:br/>
        <w:t>+ теплоходная прогулка на остров-утопленник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 xml:space="preserve">6 дней / 5 ночей </w:t>
      </w:r>
      <w:r>
        <w:rPr>
          <w:color w:val="565656"/>
          <w:shd w:val="clear" w:color="auto" w:fill="FFFFFF"/>
        </w:rPr>
        <w:t xml:space="preserve"> </w:t>
      </w:r>
      <w:r w:rsidR="00DE2A1E">
        <w:t>суббота-четверг</w:t>
      </w:r>
      <w:proofErr w:type="gramEnd"/>
    </w:p>
    <w:p w:rsidR="00B12DE2" w:rsidRPr="00A76B52" w:rsidRDefault="00B12DE2" w:rsidP="005C2DA1">
      <w:pPr>
        <w:rPr>
          <w:sz w:val="22"/>
          <w:szCs w:val="22"/>
        </w:rPr>
      </w:pPr>
    </w:p>
    <w:p w:rsidR="00A76B52" w:rsidRDefault="00B12DE2" w:rsidP="00A76B52">
      <w:r>
        <w:rPr>
          <w:sz w:val="22"/>
          <w:szCs w:val="22"/>
        </w:rPr>
        <w:t xml:space="preserve">Даты заезда: </w:t>
      </w:r>
      <w:r w:rsidR="00A76B52">
        <w:rPr>
          <w:sz w:val="22"/>
          <w:szCs w:val="22"/>
        </w:rPr>
        <w:t xml:space="preserve"> </w:t>
      </w:r>
      <w:r w:rsidR="00A76B52" w:rsidRPr="00A76B52">
        <w:t>20.02; 22.05</w:t>
      </w:r>
      <w:r w:rsidR="00A76B52" w:rsidRPr="00A76B52">
        <w:t>;</w:t>
      </w:r>
      <w:r w:rsidR="00A76B52" w:rsidRPr="00A76B52">
        <w:t xml:space="preserve"> 12.06; 10.07</w:t>
      </w:r>
      <w:r w:rsidR="00A76B52" w:rsidRPr="00A76B52">
        <w:t xml:space="preserve">; </w:t>
      </w:r>
      <w:r w:rsidR="00A76B52" w:rsidRPr="00A76B52">
        <w:t>24.07; 07.08; 04.09</w:t>
      </w:r>
      <w:r w:rsidR="00A76B52" w:rsidRPr="00A76B52">
        <w:t>; 18.09</w:t>
      </w:r>
    </w:p>
    <w:p w:rsidR="00DE2A1E" w:rsidRDefault="00DE2A1E" w:rsidP="00DE2A1E">
      <w:pPr>
        <w:pStyle w:val="a5"/>
      </w:pPr>
      <w:r>
        <w:rPr>
          <w:rStyle w:val="a6"/>
        </w:rPr>
        <w:t>1 день (суббота)</w:t>
      </w:r>
      <w:r>
        <w:br/>
        <w:t xml:space="preserve">07:15 – </w:t>
      </w:r>
      <w:r>
        <w:rPr>
          <w:rStyle w:val="a6"/>
        </w:rPr>
        <w:t>Встреча в Москве станция метро «Комсомольская»</w:t>
      </w:r>
      <w:r>
        <w:t>, в здании Ленинградского вокзала, в кассовом зале со стороны Комсомольской площади. Встречает группу гид с табличкой.</w:t>
      </w:r>
      <w:r>
        <w:br/>
      </w:r>
      <w:r>
        <w:rPr>
          <w:rStyle w:val="a6"/>
        </w:rPr>
        <w:t>Отъезд на автобусе в Калязин.</w:t>
      </w:r>
      <w:r>
        <w:br/>
        <w:t>Калязин – город-крепость Золотого кольца, история которого тянется с XVIII века. Город разделен на 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  <w:r>
        <w:br/>
      </w:r>
      <w:r>
        <w:rPr>
          <w:rStyle w:val="a6"/>
        </w:rPr>
        <w:t>Отъезд в Углич.</w:t>
      </w:r>
      <w:r>
        <w:br/>
      </w:r>
      <w:r>
        <w:rPr>
          <w:rStyle w:val="a6"/>
        </w:rPr>
        <w:t>Обед.</w:t>
      </w:r>
      <w:r>
        <w:t xml:space="preserve"> Вы попробуете фирменные </w:t>
      </w:r>
      <w:proofErr w:type="gramStart"/>
      <w:r>
        <w:t>оладушки</w:t>
      </w:r>
      <w:proofErr w:type="gramEnd"/>
      <w:r>
        <w:t xml:space="preserve"> «</w:t>
      </w:r>
      <w:proofErr w:type="spellStart"/>
      <w:r>
        <w:t>По-углицки</w:t>
      </w:r>
      <w:proofErr w:type="spellEnd"/>
      <w:r>
        <w:t>».</w:t>
      </w:r>
      <w:r>
        <w:br/>
        <w:t>Углич – один из древнейших городов Верхнего Поволжья, расположен как раз в том живописном месте, где река совершает крутой изгиб, в старину этот изгиб называли “Углич” или “</w:t>
      </w:r>
      <w:proofErr w:type="spellStart"/>
      <w:r>
        <w:t>Угилец</w:t>
      </w:r>
      <w:proofErr w:type="spellEnd"/>
      <w:r>
        <w:t xml:space="preserve">”. Вы узнаете историю основания города, а впоследствии удельного княжества. Полюбуетесь шедевром русского зодчества – ансамблем древнего </w:t>
      </w:r>
      <w:proofErr w:type="spellStart"/>
      <w:r>
        <w:t>Угличского</w:t>
      </w:r>
      <w:proofErr w:type="spellEnd"/>
      <w:r>
        <w:t xml:space="preserve"> кремля и великолепной </w:t>
      </w:r>
      <w:r>
        <w:rPr>
          <w:rStyle w:val="a6"/>
        </w:rPr>
        <w:t>церковью Димитрия-на-Крови</w:t>
      </w:r>
      <w:r>
        <w:t xml:space="preserve"> – место гибели последнего из династии Рюриковичей. Внутри храма прекрасно сохранились росписи известных художников XVIII века, детально описывающие это страшное событие. Кроме того, мы заглянем в </w:t>
      </w:r>
      <w:r>
        <w:rPr>
          <w:rStyle w:val="a6"/>
        </w:rPr>
        <w:t xml:space="preserve">Палаты </w:t>
      </w:r>
      <w:proofErr w:type="spellStart"/>
      <w:r>
        <w:rPr>
          <w:rStyle w:val="a6"/>
        </w:rPr>
        <w:t>угличских</w:t>
      </w:r>
      <w:proofErr w:type="spellEnd"/>
      <w:r>
        <w:rPr>
          <w:rStyle w:val="a6"/>
        </w:rPr>
        <w:t xml:space="preserve"> удельных князей</w:t>
      </w:r>
      <w:r>
        <w:t>, которое является самым старинным зданием гражданского характера, сохранившимся на территории Центральной России. В программу обзорной экскурсии по городу включен осмотр архитектурных ансамблей двух действующих монастырей города: женского Алексеевского и мужского Воскресенского. Обе обители имеют многовековую историю и интересные архитектурные стили.</w:t>
      </w:r>
      <w:r>
        <w:br/>
      </w:r>
      <w:r>
        <w:rPr>
          <w:rStyle w:val="a6"/>
        </w:rPr>
        <w:t xml:space="preserve">Переезд </w:t>
      </w:r>
      <w:proofErr w:type="gramStart"/>
      <w:r>
        <w:rPr>
          <w:rStyle w:val="a6"/>
        </w:rPr>
        <w:t>в</w:t>
      </w:r>
      <w:proofErr w:type="gramEnd"/>
      <w:r>
        <w:rPr>
          <w:rStyle w:val="a6"/>
        </w:rPr>
        <w:t xml:space="preserve"> Мышкин.</w:t>
      </w:r>
      <w:r>
        <w:br/>
        <w:t xml:space="preserve">Прощаемся с гостеприимным Угличем и отправляемся в гости к доброму соседу – </w:t>
      </w:r>
      <w:proofErr w:type="gramStart"/>
      <w:r>
        <w:t>в</w:t>
      </w:r>
      <w:proofErr w:type="gramEnd"/>
      <w:r>
        <w:t xml:space="preserve"> </w:t>
      </w:r>
      <w:proofErr w:type="gramStart"/>
      <w:r>
        <w:t>Мышкин</w:t>
      </w:r>
      <w:proofErr w:type="gramEnd"/>
      <w:r>
        <w:t xml:space="preserve"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–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</w:t>
      </w:r>
      <w:proofErr w:type="spellStart"/>
      <w:r>
        <w:t>Юхоти</w:t>
      </w:r>
      <w:proofErr w:type="spellEnd"/>
      <w:r>
        <w:t xml:space="preserve">. Конечно же, мы посетим единственный в мире </w:t>
      </w:r>
      <w:r>
        <w:rPr>
          <w:rStyle w:val="a6"/>
        </w:rPr>
        <w:t>музей Мыши</w:t>
      </w:r>
      <w:r>
        <w:t>. В ходе экскурсии Вы узнаете, как маленькая мышка спасла великого князя Мстиславского.</w:t>
      </w:r>
      <w:r>
        <w:br/>
        <w:t xml:space="preserve">В XIX веке </w:t>
      </w:r>
      <w:proofErr w:type="spellStart"/>
      <w:r>
        <w:t>мышкари</w:t>
      </w:r>
      <w:proofErr w:type="spellEnd"/>
      <w:r>
        <w:t xml:space="preserve">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маршруту, назывались “коренными”. Именно такими лоцманами и славился Мышкин. От отца к сыну, из поколения в поколения </w:t>
      </w:r>
      <w:proofErr w:type="spellStart"/>
      <w:r>
        <w:t>мышкинские</w:t>
      </w:r>
      <w:proofErr w:type="spellEnd"/>
      <w:r>
        <w:t xml:space="preserve"> лоцманы передавали карты, книги, рукописи и профессиональный опыт. В</w:t>
      </w:r>
      <w:r>
        <w:rPr>
          <w:rStyle w:val="a6"/>
        </w:rPr>
        <w:t xml:space="preserve"> Музее столицы лоцманов</w:t>
      </w:r>
      <w:r>
        <w:t xml:space="preserve"> мы увидим </w:t>
      </w:r>
      <w:r>
        <w:lastRenderedPageBreak/>
        <w:t>коллекции,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  <w:r>
        <w:br/>
        <w:t xml:space="preserve">Далее по маршруту у нас </w:t>
      </w:r>
      <w:r>
        <w:rPr>
          <w:rStyle w:val="a6"/>
        </w:rPr>
        <w:t>музей Водки Петра Смирнова</w:t>
      </w:r>
      <w:r>
        <w:t xml:space="preserve">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 При музее состоится </w:t>
      </w:r>
      <w:r>
        <w:rPr>
          <w:rStyle w:val="a6"/>
        </w:rPr>
        <w:t>дегустация</w:t>
      </w:r>
      <w:r>
        <w:t xml:space="preserve">, </w:t>
      </w:r>
      <w:r>
        <w:rPr>
          <w:rStyle w:val="a6"/>
        </w:rPr>
        <w:t>где каждому желающему наливают по 25 грамм отличной водки</w:t>
      </w:r>
      <w:r>
        <w:t>, закусить которую можно фирменным бутербродом «</w:t>
      </w:r>
      <w:proofErr w:type="spellStart"/>
      <w:r>
        <w:t>по-мышкински</w:t>
      </w:r>
      <w:proofErr w:type="spellEnd"/>
      <w:r>
        <w:t>» – хлебом с соленым огурцом и салом.</w:t>
      </w:r>
      <w:r>
        <w:br/>
      </w:r>
      <w:r>
        <w:rPr>
          <w:rStyle w:val="a6"/>
        </w:rPr>
        <w:t>Свободное время или</w:t>
      </w:r>
      <w:r>
        <w:t>:</w:t>
      </w:r>
      <w:r>
        <w:br/>
      </w:r>
      <w:r>
        <w:rPr>
          <w:rStyle w:val="a6"/>
        </w:rPr>
        <w:t>Пакет гастрономический</w:t>
      </w:r>
      <w:r>
        <w:t>**:</w:t>
      </w:r>
      <w:r>
        <w:br/>
      </w:r>
      <w:r>
        <w:rPr>
          <w:rStyle w:val="a6"/>
        </w:rPr>
        <w:t>Дегустация волжской рыбки – только из коптилки</w:t>
      </w:r>
      <w:r>
        <w:t xml:space="preserve">. 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>
        <w:t>свежайшая</w:t>
      </w:r>
      <w:proofErr w:type="spellEnd"/>
      <w:r>
        <w:t xml:space="preserve"> рыбка горячего копчения на столе – это настоящее лакомство, удержаться здесь просто невозможно. В магазинах вы такой точно не найдете!</w:t>
      </w:r>
      <w:r>
        <w:br/>
      </w:r>
      <w:r>
        <w:rPr>
          <w:rStyle w:val="a6"/>
        </w:rPr>
        <w:t>Переезд в Рыбинск.</w:t>
      </w:r>
      <w:r>
        <w:br/>
        <w:t>Размещение в гостинице </w:t>
      </w:r>
      <w:hyperlink r:id="rId6" w:tgtFrame="_blank" w:history="1">
        <w:r>
          <w:rPr>
            <w:rStyle w:val="a7"/>
          </w:rPr>
          <w:t>“Рыбинск”</w:t>
        </w:r>
      </w:hyperlink>
      <w:r>
        <w:t> / </w:t>
      </w:r>
      <w:hyperlink r:id="rId7" w:tgtFrame="_blank" w:history="1">
        <w:r>
          <w:rPr>
            <w:rStyle w:val="a7"/>
          </w:rPr>
          <w:t>“Волга”</w:t>
        </w:r>
      </w:hyperlink>
      <w:r>
        <w:t> в номерах выбранной категории.</w:t>
      </w:r>
      <w:r>
        <w:br/>
      </w:r>
      <w:r>
        <w:rPr>
          <w:rStyle w:val="a6"/>
        </w:rPr>
        <w:t>Ужин</w:t>
      </w:r>
      <w:r>
        <w:t xml:space="preserve"> за дополнительную плату.</w:t>
      </w:r>
    </w:p>
    <w:p w:rsidR="00DE2A1E" w:rsidRDefault="00DE2A1E" w:rsidP="00DE2A1E">
      <w:pPr>
        <w:pStyle w:val="a5"/>
      </w:pPr>
      <w:r>
        <w:rPr>
          <w:rStyle w:val="a6"/>
        </w:rPr>
        <w:t>2 день (воскресенье)</w:t>
      </w:r>
      <w:r>
        <w:br/>
      </w:r>
      <w:r>
        <w:rPr>
          <w:rStyle w:val="a6"/>
        </w:rPr>
        <w:t>Завтрак.</w:t>
      </w:r>
      <w:r>
        <w:br/>
      </w:r>
      <w:r>
        <w:rPr>
          <w:rStyle w:val="a6"/>
        </w:rPr>
        <w:t>Рыбинск</w:t>
      </w:r>
      <w:r>
        <w:t xml:space="preserve"> –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</w:t>
      </w:r>
      <w:proofErr w:type="spellStart"/>
      <w:r>
        <w:t>Спасо</w:t>
      </w:r>
      <w:proofErr w:type="spellEnd"/>
      <w:r>
        <w:t xml:space="preserve">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посетим </w:t>
      </w:r>
      <w:r>
        <w:rPr>
          <w:rStyle w:val="a6"/>
        </w:rPr>
        <w:t>Старую хлебную биржу</w:t>
      </w:r>
      <w:r>
        <w:t xml:space="preserve"> (историко-архитектурный и художественный музей) – 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</w:t>
      </w:r>
      <w:proofErr w:type="spellStart"/>
      <w:r>
        <w:t>Молога</w:t>
      </w:r>
      <w:proofErr w:type="spellEnd"/>
      <w:r>
        <w:t xml:space="preserve">, это место еще называют «Русской Атлантидой». </w:t>
      </w:r>
      <w:r>
        <w:rPr>
          <w:rStyle w:val="a6"/>
        </w:rPr>
        <w:t xml:space="preserve">Музей </w:t>
      </w:r>
      <w:proofErr w:type="spellStart"/>
      <w:r>
        <w:rPr>
          <w:rStyle w:val="a6"/>
        </w:rPr>
        <w:t>Мологского</w:t>
      </w:r>
      <w:proofErr w:type="spellEnd"/>
      <w:r>
        <w:rPr>
          <w:rStyle w:val="a6"/>
        </w:rPr>
        <w:t xml:space="preserve"> края</w:t>
      </w:r>
      <w:r>
        <w:t xml:space="preserve"> расскажет о затоплении старинного города и более 700 деревень и сел, а с ними множества дивных памятников архитектуры. На автобусе мы </w:t>
      </w:r>
      <w:r>
        <w:rPr>
          <w:rStyle w:val="a6"/>
        </w:rPr>
        <w:t>проедем по дамбе ГЭС</w:t>
      </w:r>
      <w:r>
        <w:t xml:space="preserve">, осмотрим шлюзы, вы узнаете больше о печальной истории создания Рыбинского водохранилища. </w:t>
      </w:r>
      <w:r>
        <w:rPr>
          <w:rStyle w:val="a6"/>
        </w:rPr>
        <w:t>На теплоходе “Мошка”</w:t>
      </w:r>
      <w:r>
        <w:t xml:space="preserve"> (так в народе его называют)</w:t>
      </w:r>
      <w:r>
        <w:rPr>
          <w:rStyle w:val="a6"/>
        </w:rPr>
        <w:t xml:space="preserve"> совершите прогулку по рыбинскому морю </w:t>
      </w:r>
      <w:proofErr w:type="gramStart"/>
      <w:r>
        <w:rPr>
          <w:rStyle w:val="a6"/>
        </w:rPr>
        <w:t>на</w:t>
      </w:r>
      <w:proofErr w:type="gramEnd"/>
      <w:r>
        <w:rPr>
          <w:rStyle w:val="a6"/>
        </w:rPr>
        <w:t xml:space="preserve"> остров-утопленник</w:t>
      </w:r>
      <w:r>
        <w:t xml:space="preserve">. Именно с моря лучше всего любоваться </w:t>
      </w:r>
      <w:r>
        <w:rPr>
          <w:rStyle w:val="a6"/>
        </w:rPr>
        <w:t>монументом Мать-Волга</w:t>
      </w:r>
      <w:r>
        <w:t xml:space="preserve"> – одним из самых необычных и интересных достопримечательностей Рыбинска. 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  <w:r>
        <w:br/>
      </w:r>
      <w:r>
        <w:rPr>
          <w:rStyle w:val="a6"/>
        </w:rPr>
        <w:t>Обед</w:t>
      </w:r>
      <w:r>
        <w:t xml:space="preserve"> с ухой по-бурлацки.</w:t>
      </w:r>
      <w:r>
        <w:br/>
      </w:r>
      <w:r>
        <w:rPr>
          <w:rStyle w:val="a6"/>
        </w:rPr>
        <w:t>Отъезд в Тутаев.</w:t>
      </w:r>
      <w:r>
        <w:br/>
        <w:t>Тутаев уникален и удивителен тем, что, расположенный на двух берегах Волги, город до сих пор не имеет моста между этими берегами. Мы посетим главную достопримечательность города – Воскресенский собор XVII века, где хранится самая большая икона древнего Православного мира –</w:t>
      </w:r>
      <w:r>
        <w:rPr>
          <w:rStyle w:val="a6"/>
        </w:rPr>
        <w:t xml:space="preserve"> Образ Всемилостивого Спаса</w:t>
      </w:r>
      <w:r>
        <w:t xml:space="preserve"> XV века. Есть одна интересная традиция: с любовью и молитвой проползать под этим образом на коленях, для этого под иконой есть специальный “целебный лаз”.</w:t>
      </w:r>
      <w:r>
        <w:br/>
      </w:r>
      <w:r>
        <w:rPr>
          <w:rStyle w:val="a6"/>
        </w:rPr>
        <w:t>Переезд в Ярославль.</w:t>
      </w:r>
      <w:r>
        <w:br/>
      </w:r>
      <w:r>
        <w:rPr>
          <w:rStyle w:val="a6"/>
        </w:rPr>
        <w:t>Свободное время или:</w:t>
      </w:r>
      <w:r>
        <w:br/>
      </w:r>
      <w:r>
        <w:rPr>
          <w:rStyle w:val="a6"/>
        </w:rPr>
        <w:t>Пакет музейный</w:t>
      </w:r>
      <w:r>
        <w:t>**:</w:t>
      </w:r>
      <w:r>
        <w:br/>
      </w:r>
      <w:r>
        <w:rPr>
          <w:rStyle w:val="a6"/>
        </w:rPr>
        <w:t>Толгский монастырь</w:t>
      </w:r>
      <w:r>
        <w:t xml:space="preserve">. 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 Здесь хранится множество ценных святынь, его архитектура завораживает, а история создания монастыря – так же, как и множество </w:t>
      </w:r>
      <w:proofErr w:type="gramStart"/>
      <w:r>
        <w:t>чудес, происходивших здесь за времена его существования восхищают</w:t>
      </w:r>
      <w:proofErr w:type="gramEnd"/>
      <w:r>
        <w:t>.</w:t>
      </w:r>
      <w:r>
        <w:br/>
        <w:t>Путевой рассказ о Ярославле.</w:t>
      </w:r>
      <w:r>
        <w:br/>
      </w:r>
      <w:r>
        <w:rPr>
          <w:rStyle w:val="a6"/>
        </w:rPr>
        <w:t>Отправление во Владимир.</w:t>
      </w:r>
      <w:r>
        <w:br/>
        <w:t>Размещение в гостинице </w:t>
      </w:r>
      <w:hyperlink r:id="rId8" w:tgtFrame="_blank" w:history="1">
        <w:r>
          <w:rPr>
            <w:rStyle w:val="a7"/>
          </w:rPr>
          <w:t>“Русская деревня” 3*</w:t>
        </w:r>
      </w:hyperlink>
      <w:r>
        <w:t xml:space="preserve">– в колоритном </w:t>
      </w:r>
      <w:proofErr w:type="spellStart"/>
      <w:r>
        <w:t>гостинично</w:t>
      </w:r>
      <w:proofErr w:type="spellEnd"/>
      <w:r>
        <w:t xml:space="preserve">-ресторанном комплексе с </w:t>
      </w:r>
      <w:r>
        <w:lastRenderedPageBreak/>
        <w:t xml:space="preserve">настоящей русской банькой. </w:t>
      </w:r>
      <w:proofErr w:type="gramStart"/>
      <w:r>
        <w:t>(Резервные гостиницы:</w:t>
      </w:r>
      <w:proofErr w:type="gramEnd"/>
      <w:r>
        <w:t> </w:t>
      </w:r>
      <w:hyperlink r:id="rId9" w:tgtFrame="_blank" w:history="1">
        <w:proofErr w:type="gramStart"/>
        <w:r>
          <w:rPr>
            <w:rStyle w:val="a7"/>
          </w:rPr>
          <w:t>“</w:t>
        </w:r>
        <w:proofErr w:type="spellStart"/>
        <w:r>
          <w:rPr>
            <w:rStyle w:val="a7"/>
          </w:rPr>
          <w:t>Амакс</w:t>
        </w:r>
        <w:proofErr w:type="spellEnd"/>
        <w:r>
          <w:rPr>
            <w:rStyle w:val="a7"/>
          </w:rPr>
          <w:t xml:space="preserve"> Золотое Кольцо”</w:t>
        </w:r>
      </w:hyperlink>
      <w:r>
        <w:t> / </w:t>
      </w:r>
      <w:hyperlink r:id="rId10" w:tgtFrame="_blank" w:history="1">
        <w:r>
          <w:rPr>
            <w:rStyle w:val="a7"/>
          </w:rPr>
          <w:t>“Князь Владимир”</w:t>
        </w:r>
      </w:hyperlink>
      <w:r>
        <w:t>).</w:t>
      </w:r>
      <w:proofErr w:type="gramEnd"/>
      <w:r>
        <w:t xml:space="preserve"> Или в 4-6 местных номерах в хостелах: </w:t>
      </w:r>
      <w:hyperlink r:id="rId11" w:tgtFrame="_blank" w:history="1">
        <w:r>
          <w:rPr>
            <w:rStyle w:val="a7"/>
          </w:rPr>
          <w:t>“</w:t>
        </w:r>
        <w:proofErr w:type="spellStart"/>
        <w:r>
          <w:rPr>
            <w:rStyle w:val="a7"/>
          </w:rPr>
          <w:t>Найс</w:t>
        </w:r>
        <w:proofErr w:type="spellEnd"/>
        <w:r>
          <w:rPr>
            <w:rStyle w:val="a7"/>
          </w:rPr>
          <w:t>”</w:t>
        </w:r>
      </w:hyperlink>
      <w:r>
        <w:t> / </w:t>
      </w:r>
      <w:hyperlink r:id="rId12" w:tgtFrame="_blank" w:history="1">
        <w:r>
          <w:rPr>
            <w:rStyle w:val="a7"/>
          </w:rPr>
          <w:t>“Самовар”</w:t>
        </w:r>
      </w:hyperlink>
      <w:r>
        <w:t> / </w:t>
      </w:r>
      <w:hyperlink r:id="rId13" w:tgtFrame="_blank" w:history="1">
        <w:r>
          <w:rPr>
            <w:rStyle w:val="a7"/>
          </w:rPr>
          <w:t>“Белый тополь”.</w:t>
        </w:r>
      </w:hyperlink>
      <w:r>
        <w:br/>
      </w:r>
      <w:r>
        <w:rPr>
          <w:rStyle w:val="a6"/>
        </w:rPr>
        <w:t>Ужин*</w:t>
      </w:r>
      <w:r>
        <w:t xml:space="preserve"> за дополнительную плату.</w:t>
      </w:r>
    </w:p>
    <w:p w:rsidR="00DE2A1E" w:rsidRDefault="00DE2A1E" w:rsidP="00DE2A1E">
      <w:pPr>
        <w:pStyle w:val="a5"/>
      </w:pPr>
      <w:r>
        <w:rPr>
          <w:rStyle w:val="a6"/>
        </w:rPr>
        <w:t>3 день (понедельник)</w:t>
      </w:r>
      <w:r>
        <w:br/>
      </w:r>
      <w:r>
        <w:rPr>
          <w:rStyle w:val="a6"/>
        </w:rPr>
        <w:t>Завтрак.</w:t>
      </w:r>
      <w:r>
        <w:br/>
        <w:t>Свободное время в гостинице, где вы можете насладиться отдыхом после насыщенных дней.</w:t>
      </w:r>
      <w:r>
        <w:br/>
      </w:r>
      <w:r>
        <w:rPr>
          <w:rStyle w:val="a6"/>
        </w:rPr>
        <w:t>Обед</w:t>
      </w:r>
      <w:r>
        <w:t xml:space="preserve"> по-барски, вы попробуете настоящий традиционный русский </w:t>
      </w:r>
      <w:proofErr w:type="spellStart"/>
      <w:r>
        <w:t>курник</w:t>
      </w:r>
      <w:proofErr w:type="spellEnd"/>
      <w:r>
        <w:t>.</w:t>
      </w:r>
      <w:r>
        <w:br/>
      </w:r>
      <w:r>
        <w:rPr>
          <w:rStyle w:val="a6"/>
        </w:rPr>
        <w:t>Отъезд в Боголюбово.</w:t>
      </w:r>
      <w:r>
        <w:br/>
        <w:t xml:space="preserve">Живописное и старинное село Боголюбово расположилось на высокой береговой гряде слияния двух рек: Нерли и </w:t>
      </w:r>
      <w:proofErr w:type="spellStart"/>
      <w:r>
        <w:t>Клязьмы</w:t>
      </w:r>
      <w:proofErr w:type="spellEnd"/>
      <w:r>
        <w:t xml:space="preserve">. В 1158 году, здесь была основана княжеская резиденция Андрея </w:t>
      </w:r>
      <w:proofErr w:type="spellStart"/>
      <w:r>
        <w:t>Боголюбского</w:t>
      </w:r>
      <w:proofErr w:type="spellEnd"/>
      <w: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>
        <w:rPr>
          <w:rStyle w:val="a6"/>
        </w:rPr>
        <w:t>церкви Покрова-на-Нерли</w:t>
      </w:r>
      <w:r>
        <w:t xml:space="preserve"> известен всему миру, она по праву считается жемчужиной </w:t>
      </w:r>
      <w:proofErr w:type="gramStart"/>
      <w:r>
        <w:t>древне-русской</w:t>
      </w:r>
      <w:proofErr w:type="gramEnd"/>
      <w:r>
        <w:t xml:space="preserve"> архитектуры, одной из самых красивых в России. Дорога к храму –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XII века, внесенные в список ЮНЕСКО.</w:t>
      </w:r>
      <w:r>
        <w:br/>
      </w:r>
      <w:r>
        <w:rPr>
          <w:rStyle w:val="a6"/>
        </w:rPr>
        <w:t>Переезд во Владимир.</w:t>
      </w:r>
      <w:r>
        <w:br/>
        <w:t xml:space="preserve">Экскурсия по Владимиру. Прогулка начнется от </w:t>
      </w:r>
      <w:r>
        <w:rPr>
          <w:rStyle w:val="a6"/>
        </w:rPr>
        <w:t>Золотых ворот</w:t>
      </w:r>
      <w:r>
        <w:t xml:space="preserve"> – шедевра русской фортификации мимо </w:t>
      </w:r>
      <w:r>
        <w:rPr>
          <w:rStyle w:val="a6"/>
        </w:rPr>
        <w:t>Водонапорной башни</w:t>
      </w:r>
      <w:r>
        <w:t xml:space="preserve"> (ныне музей «Старый Владимир») по </w:t>
      </w:r>
      <w:r>
        <w:rPr>
          <w:rStyle w:val="a6"/>
        </w:rPr>
        <w:t>самобытной Георгиевской улице</w:t>
      </w:r>
      <w:r>
        <w:t xml:space="preserve">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– механизмом XIX века, </w:t>
      </w:r>
      <w:proofErr w:type="gramStart"/>
      <w:r>
        <w:t>шалопая</w:t>
      </w:r>
      <w:proofErr w:type="gramEnd"/>
      <w:r>
        <w:t xml:space="preserve"> и филера. Вы увидите символ старого города –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>
        <w:t>Клязьмы</w:t>
      </w:r>
      <w:proofErr w:type="spellEnd"/>
      <w:r>
        <w:t xml:space="preserve"> и великолепный Успенский собор. Рядом с первой городской аптекой XVIII века находится памятник фармацевту, по легенде нужно потереть его нос и лысину – для крепкого здоровья.</w:t>
      </w:r>
      <w:r>
        <w:br/>
        <w:t xml:space="preserve">Затем заглянем </w:t>
      </w:r>
      <w:r>
        <w:rPr>
          <w:rStyle w:val="a6"/>
        </w:rPr>
        <w:t>в гости к Бабе-яге, которая угостит нас Владимирскими наливками.</w:t>
      </w:r>
      <w:r>
        <w:t xml:space="preserve"> На Соборной площади Вы полюбуетесь на Успенский собор – уникальный памятник Владимиро-Суздальского зодчества с фресками Андрея Рублева, Дмитриевский собор – великолепный образец древнерусской пластики и белокаменной резьбы.</w:t>
      </w:r>
      <w:r>
        <w:br/>
      </w:r>
      <w:r>
        <w:rPr>
          <w:rStyle w:val="a6"/>
        </w:rPr>
        <w:t>Свободное время или:</w:t>
      </w:r>
      <w:r>
        <w:br/>
      </w:r>
      <w:r>
        <w:rPr>
          <w:rStyle w:val="a6"/>
        </w:rPr>
        <w:t>Пакет музейный</w:t>
      </w:r>
      <w:r>
        <w:t>**:</w:t>
      </w:r>
      <w:r>
        <w:br/>
      </w:r>
      <w:r>
        <w:rPr>
          <w:rStyle w:val="a6"/>
        </w:rPr>
        <w:t>«Старый Владимир» и Золотые ворота</w:t>
      </w:r>
      <w:r>
        <w:t>. 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– визитная карточка города, выдающийся образец древнерусского зодчества и свидетели многих событий истории города.</w:t>
      </w:r>
      <w:r>
        <w:br/>
      </w:r>
      <w:r>
        <w:rPr>
          <w:rStyle w:val="a6"/>
        </w:rPr>
        <w:t>Пакет гастрономический</w:t>
      </w:r>
      <w:r>
        <w:t>**:</w:t>
      </w:r>
      <w:r>
        <w:br/>
      </w:r>
      <w:r>
        <w:rPr>
          <w:rStyle w:val="a6"/>
        </w:rPr>
        <w:t>Чаепитие с пряниками у «Бабуси-</w:t>
      </w:r>
      <w:proofErr w:type="spellStart"/>
      <w:r>
        <w:rPr>
          <w:rStyle w:val="a6"/>
        </w:rPr>
        <w:t>Ягуси</w:t>
      </w:r>
      <w:proofErr w:type="spellEnd"/>
      <w:r>
        <w:rPr>
          <w:rStyle w:val="a6"/>
        </w:rPr>
        <w:t>»</w:t>
      </w:r>
      <w:r>
        <w:t>. В гостях у нашей Бабуси-</w:t>
      </w:r>
      <w:proofErr w:type="spellStart"/>
      <w:r>
        <w:t>Ягуси</w:t>
      </w:r>
      <w:proofErr w:type="spellEnd"/>
      <w: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  <w:r>
        <w:br/>
        <w:t>Возвращение в гостиницу/хостел.</w:t>
      </w:r>
      <w:r>
        <w:br/>
      </w:r>
      <w:r>
        <w:rPr>
          <w:rStyle w:val="a6"/>
        </w:rPr>
        <w:t>Ужин*</w:t>
      </w:r>
      <w:r>
        <w:t xml:space="preserve"> за дополнительную плату.</w:t>
      </w:r>
    </w:p>
    <w:p w:rsidR="00DE2A1E" w:rsidRDefault="00DE2A1E" w:rsidP="00DE2A1E">
      <w:pPr>
        <w:pStyle w:val="a5"/>
      </w:pPr>
      <w:r>
        <w:rPr>
          <w:rStyle w:val="a6"/>
        </w:rPr>
        <w:t>4 день (вторник)</w:t>
      </w:r>
      <w:r>
        <w:br/>
      </w:r>
      <w:r>
        <w:rPr>
          <w:rStyle w:val="a6"/>
        </w:rPr>
        <w:t>Завтрак.</w:t>
      </w:r>
      <w:r>
        <w:br/>
      </w:r>
      <w:r>
        <w:rPr>
          <w:rStyle w:val="a6"/>
        </w:rPr>
        <w:t>Отъезд в Суздаль.</w:t>
      </w:r>
      <w:r>
        <w:br/>
        <w:t>Обзорная экскурсия по Суздалю: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XIX века, вывески в лавках того же периода, и кругом церкви, церкви, церкви</w:t>
      </w:r>
      <w:proofErr w:type="gramStart"/>
      <w:r>
        <w:t>…В</w:t>
      </w:r>
      <w:proofErr w:type="gramEnd"/>
      <w:r>
        <w:t xml:space="preserve"> том числе построенные без единого гвоздя в музее Деревянного Зодчества. Вы посетите </w:t>
      </w:r>
      <w:r>
        <w:rPr>
          <w:rStyle w:val="a6"/>
        </w:rPr>
        <w:t>Кремль</w:t>
      </w:r>
      <w:r>
        <w:t xml:space="preserve">. А на смотровой площадке замирает дух от потрясающей красоты, высокого неба и удивительных, почти всегда печальных историй, связанных с </w:t>
      </w:r>
      <w:r>
        <w:rPr>
          <w:rStyle w:val="a6"/>
        </w:rPr>
        <w:t>Покровским монастырем</w:t>
      </w:r>
      <w:r>
        <w:t>.</w:t>
      </w:r>
      <w:r>
        <w:br/>
      </w:r>
      <w:r>
        <w:rPr>
          <w:rStyle w:val="a6"/>
        </w:rPr>
        <w:lastRenderedPageBreak/>
        <w:t>Свободное время или:</w:t>
      </w:r>
      <w:r>
        <w:br/>
      </w:r>
      <w:r>
        <w:rPr>
          <w:rStyle w:val="a6"/>
        </w:rPr>
        <w:t>Пакет музейный</w:t>
      </w:r>
      <w:r>
        <w:t>**:</w:t>
      </w:r>
      <w:r>
        <w:br/>
      </w:r>
      <w:proofErr w:type="spellStart"/>
      <w:r>
        <w:rPr>
          <w:rStyle w:val="a6"/>
        </w:rPr>
        <w:t>Спасо-Евфимиев</w:t>
      </w:r>
      <w:proofErr w:type="spellEnd"/>
      <w:r>
        <w:rPr>
          <w:rStyle w:val="a6"/>
        </w:rPr>
        <w:t xml:space="preserve"> монастырь</w:t>
      </w:r>
      <w:r>
        <w:t xml:space="preserve">. На северной окраине Суздаля, на левом, высоком берегу реки Каменки, расположен огромный </w:t>
      </w:r>
      <w:proofErr w:type="spellStart"/>
      <w:r>
        <w:t>Спасо-Евфимиев</w:t>
      </w:r>
      <w:proofErr w:type="spellEnd"/>
      <w:r>
        <w:t xml:space="preserve"> монастырь. В нем отразилась вся непростая история нашего государства. Он производит невероятно сильное впечатление, как своим могучим обликом, так и богатой музейной экспозицией.</w:t>
      </w:r>
      <w:r>
        <w:br/>
      </w:r>
      <w:r>
        <w:rPr>
          <w:rStyle w:val="a6"/>
        </w:rPr>
        <w:t>Пакет гастрономический</w:t>
      </w:r>
      <w:r>
        <w:t>**:</w:t>
      </w:r>
      <w:r>
        <w:br/>
      </w:r>
      <w:r>
        <w:rPr>
          <w:rStyle w:val="a6"/>
        </w:rPr>
        <w:t>Дегустация медовухи</w:t>
      </w:r>
      <w:r>
        <w:t>. Путь-дорогу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  <w:r>
        <w:br/>
      </w:r>
      <w:r>
        <w:rPr>
          <w:rStyle w:val="a6"/>
        </w:rPr>
        <w:t>Обед</w:t>
      </w:r>
      <w:r>
        <w:t xml:space="preserve">* </w:t>
      </w:r>
      <w:r>
        <w:rPr>
          <w:rStyle w:val="a6"/>
        </w:rPr>
        <w:t>«по-крестьянски»</w:t>
      </w:r>
      <w:r>
        <w:t xml:space="preserve">: наваристая деревенская похлебка в горшочке, суздальский </w:t>
      </w:r>
      <w:proofErr w:type="gramStart"/>
      <w:r>
        <w:t>бочковой</w:t>
      </w:r>
      <w:proofErr w:type="gramEnd"/>
      <w:r>
        <w:t xml:space="preserve"> огурчик и традиционные сытные блюда.</w:t>
      </w:r>
      <w:r>
        <w:br/>
      </w:r>
      <w:r>
        <w:rPr>
          <w:rStyle w:val="a6"/>
        </w:rPr>
        <w:t>Переезд в Гаврилов Посад.</w:t>
      </w:r>
      <w:r>
        <w:br/>
        <w:t xml:space="preserve">Недалеко от Суздаля находится небольшой городок с огромной историей. Имя ему – Гаврилов Посад. Знаменитая порода лошадей Владимирский тяжеловоз была выведена и именно здесь. Купцы здесь первыми научили европейцев использовать хмель в пивоварении. А что еще скрывает этот </w:t>
      </w:r>
      <w:proofErr w:type="gramStart"/>
      <w:r>
        <w:t>город</w:t>
      </w:r>
      <w:proofErr w:type="gramEnd"/>
      <w:r>
        <w:t xml:space="preserve"> вы узнаете на увлекательной экскурсии по </w:t>
      </w:r>
      <w:r>
        <w:rPr>
          <w:rStyle w:val="a6"/>
        </w:rPr>
        <w:t>Дворцовому заводу</w:t>
      </w:r>
      <w:r>
        <w:t>, где вам предложат не только послушать, но и попробовать истории на вкус.</w:t>
      </w:r>
      <w:r>
        <w:br/>
        <w:t>Возвращение в гостиницу.</w:t>
      </w:r>
      <w:r>
        <w:br/>
      </w:r>
      <w:r>
        <w:rPr>
          <w:rStyle w:val="a6"/>
        </w:rPr>
        <w:t>Ужин*</w:t>
      </w:r>
      <w:r>
        <w:t xml:space="preserve"> за дополнительную плату.</w:t>
      </w:r>
    </w:p>
    <w:p w:rsidR="00DE2A1E" w:rsidRDefault="00DE2A1E" w:rsidP="00DE2A1E">
      <w:pPr>
        <w:pStyle w:val="a5"/>
      </w:pPr>
      <w:r>
        <w:rPr>
          <w:rStyle w:val="a6"/>
        </w:rPr>
        <w:t>5 день (среда)</w:t>
      </w:r>
      <w:r>
        <w:br/>
      </w:r>
      <w:r>
        <w:rPr>
          <w:rStyle w:val="a6"/>
        </w:rPr>
        <w:t>Завтрак.</w:t>
      </w:r>
      <w:r>
        <w:br/>
      </w:r>
      <w:r>
        <w:rPr>
          <w:rStyle w:val="a6"/>
        </w:rPr>
        <w:t>Отъезд в город Иваново</w:t>
      </w:r>
      <w:r>
        <w:t>.</w:t>
      </w:r>
      <w:r>
        <w:br/>
        <w:t>Иваново – пожалуй, единственный город в России, наделенный множеством прозвищ. Его называют Ситцевый край, Город невест и даже Русский Манчестер. Несмотря на довольно непродолжительную историю, на сегодняшний день г. Иваново входит в Золотое кольцо России. Путевой рассказ о городе.</w:t>
      </w:r>
      <w:r>
        <w:br/>
      </w:r>
      <w:r>
        <w:rPr>
          <w:rStyle w:val="a6"/>
        </w:rPr>
        <w:t>Отъе</w:t>
      </w:r>
      <w:proofErr w:type="gramStart"/>
      <w:r>
        <w:rPr>
          <w:rStyle w:val="a6"/>
        </w:rPr>
        <w:t>зд в Пл</w:t>
      </w:r>
      <w:proofErr w:type="gramEnd"/>
      <w:r>
        <w:rPr>
          <w:rStyle w:val="a6"/>
        </w:rPr>
        <w:t>ес</w:t>
      </w:r>
      <w:r>
        <w:t>.</w:t>
      </w:r>
      <w:r>
        <w:br/>
        <w:t xml:space="preserve">Чистый воздух, красивая природа, деревенская тишина и дух Руси, –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 </w:t>
      </w:r>
      <w:proofErr w:type="spellStart"/>
      <w:r>
        <w:t>тан</w:t>
      </w:r>
      <w:proofErr w:type="spellEnd"/>
      <w:r>
        <w:t xml:space="preserve">. Увидите жилые дома </w:t>
      </w:r>
      <w:proofErr w:type="spellStart"/>
      <w:r>
        <w:t>плёсского</w:t>
      </w:r>
      <w:proofErr w:type="spellEnd"/>
      <w:r>
        <w:t xml:space="preserve"> купечества — великолепные образцы русского классицизма и барокко. На горе Свободы находится старейший храм города – </w:t>
      </w:r>
      <w:r>
        <w:rPr>
          <w:rStyle w:val="a6"/>
        </w:rPr>
        <w:t>Успенский собор</w:t>
      </w:r>
      <w:r>
        <w:t xml:space="preserve"> 1699 г. – самая древняя достопримечательность городского зодчества. Сразу по маршруту у нас Музейно-выставочный комплекс “</w:t>
      </w:r>
      <w:r>
        <w:rPr>
          <w:rStyle w:val="a6"/>
        </w:rPr>
        <w:t>Присутственные места</w:t>
      </w:r>
      <w:r>
        <w:t xml:space="preserve">”. На входе вас встретит памятник Василию I. На набережной расположился мемориальный </w:t>
      </w:r>
      <w:r>
        <w:rPr>
          <w:rStyle w:val="a6"/>
        </w:rPr>
        <w:t xml:space="preserve">дом музей великого художника </w:t>
      </w:r>
      <w:proofErr w:type="spellStart"/>
      <w:r>
        <w:rPr>
          <w:rStyle w:val="a6"/>
        </w:rPr>
        <w:t>И.И.Левитана</w:t>
      </w:r>
      <w:proofErr w:type="spellEnd"/>
      <w:r>
        <w:t>, 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 «</w:t>
      </w:r>
      <w:proofErr w:type="spellStart"/>
      <w:r>
        <w:t>Плесская</w:t>
      </w:r>
      <w:proofErr w:type="spellEnd"/>
      <w:r>
        <w:t xml:space="preserve"> кошка» и «Дачница».</w:t>
      </w:r>
      <w:r>
        <w:br/>
      </w:r>
      <w:r>
        <w:rPr>
          <w:rStyle w:val="a6"/>
        </w:rPr>
        <w:t>Свободное время или:</w:t>
      </w:r>
      <w:r>
        <w:br/>
      </w:r>
      <w:r>
        <w:rPr>
          <w:rStyle w:val="a6"/>
        </w:rPr>
        <w:t>Пакет музейный</w:t>
      </w:r>
      <w:r>
        <w:t>**:</w:t>
      </w:r>
      <w:r>
        <w:br/>
      </w:r>
      <w:r>
        <w:rPr>
          <w:rStyle w:val="a6"/>
        </w:rPr>
        <w:t xml:space="preserve">Мемориальный Дом-музей </w:t>
      </w:r>
      <w:proofErr w:type="spellStart"/>
      <w:r>
        <w:rPr>
          <w:rStyle w:val="a6"/>
        </w:rPr>
        <w:t>И.И.Левитана</w:t>
      </w:r>
      <w:proofErr w:type="spellEnd"/>
      <w:r>
        <w:t>. Без преувеличения можно сказать, что дом-музей И.И. Левитана – один из самых известных музеев не только России, но и зарубежья. Дом-музей, посвященный жизни и творчеству великого художника, располагается на живописной набережной в старинном особняке.</w:t>
      </w:r>
      <w:r>
        <w:br/>
      </w:r>
      <w:r>
        <w:rPr>
          <w:rStyle w:val="a6"/>
        </w:rPr>
        <w:t>Обед.</w:t>
      </w:r>
      <w:r>
        <w:t xml:space="preserve"> Вы </w:t>
      </w:r>
      <w:proofErr w:type="gramStart"/>
      <w:r>
        <w:t xml:space="preserve">сможете оценить фирменные </w:t>
      </w:r>
      <w:proofErr w:type="spellStart"/>
      <w:r>
        <w:t>плесские</w:t>
      </w:r>
      <w:proofErr w:type="spellEnd"/>
      <w:r>
        <w:t xml:space="preserve"> щучьи котлетки из свежей</w:t>
      </w:r>
      <w:proofErr w:type="gramEnd"/>
      <w:r>
        <w:t xml:space="preserve"> волжской рыбки.</w:t>
      </w:r>
      <w:r>
        <w:br/>
      </w:r>
      <w:r>
        <w:rPr>
          <w:rStyle w:val="a6"/>
        </w:rPr>
        <w:t>Переезд в Кострому.</w:t>
      </w:r>
      <w:r>
        <w:br/>
        <w:t xml:space="preserve">Нас ждет экскурсия в самом северном городе на «Золотом кольце» – Костроме.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 называют центральную площадь Костромы, на самом деле </w:t>
      </w:r>
      <w:proofErr w:type="spellStart"/>
      <w:r>
        <w:t>Сусанинскую</w:t>
      </w:r>
      <w:proofErr w:type="spellEnd"/>
      <w:r>
        <w:t xml:space="preserve">. Благодаря бессмертному подвигу этого крестьянина из села </w:t>
      </w:r>
      <w:proofErr w:type="spellStart"/>
      <w:r>
        <w:t>Домнино</w:t>
      </w:r>
      <w:proofErr w:type="spellEnd"/>
      <w:r>
        <w:t xml:space="preserve"> первый царь из династии Романовых Михаил смог взойти на престол.</w:t>
      </w:r>
      <w:r>
        <w:br/>
        <w:t xml:space="preserve">Проезжая в автобусе по мосту через реку Кострома, вы полюбуетесь потрясающим видом на </w:t>
      </w:r>
      <w:proofErr w:type="spellStart"/>
      <w:r>
        <w:rPr>
          <w:rStyle w:val="a6"/>
        </w:rPr>
        <w:t>Ипатьевский</w:t>
      </w:r>
      <w:proofErr w:type="spellEnd"/>
      <w:r>
        <w:rPr>
          <w:rStyle w:val="a6"/>
        </w:rPr>
        <w:t xml:space="preserve"> монастырь</w:t>
      </w:r>
      <w:r>
        <w:t xml:space="preserve">. Внутри вновь вспоминаем Романовых, осознавая важность тех событий, которые </w:t>
      </w:r>
      <w:proofErr w:type="gramStart"/>
      <w:r>
        <w:t>происходили здесь много веков</w:t>
      </w:r>
      <w:proofErr w:type="gramEnd"/>
      <w:r>
        <w:t xml:space="preserve"> назад. Посетим их палаты.</w:t>
      </w:r>
      <w:r>
        <w:br/>
      </w:r>
      <w:r>
        <w:lastRenderedPageBreak/>
        <w:t xml:space="preserve">Находясь в Костроме обязательно нужно заглянуть и в </w:t>
      </w:r>
      <w:r>
        <w:rPr>
          <w:rStyle w:val="a6"/>
        </w:rPr>
        <w:t>Анастасьин Богоявленский монастырь</w:t>
      </w:r>
      <w:r>
        <w:t xml:space="preserve">, где находится еще одна костромская святыня – икона </w:t>
      </w:r>
      <w:proofErr w:type="spellStart"/>
      <w:r>
        <w:t>Феодоровской</w:t>
      </w:r>
      <w:proofErr w:type="spellEnd"/>
      <w:r>
        <w:t xml:space="preserve"> Божьей Матери, покровительницы дома Романовых.</w:t>
      </w:r>
      <w:r>
        <w:br/>
      </w:r>
      <w:r>
        <w:rPr>
          <w:rStyle w:val="a6"/>
        </w:rPr>
        <w:t>Свободное время или:</w:t>
      </w:r>
      <w:r>
        <w:br/>
      </w:r>
      <w:r>
        <w:rPr>
          <w:rStyle w:val="a6"/>
        </w:rPr>
        <w:t>Пакет гастрономический</w:t>
      </w:r>
      <w:r>
        <w:t>**:</w:t>
      </w:r>
      <w:r>
        <w:br/>
      </w:r>
      <w:r>
        <w:rPr>
          <w:rStyle w:val="a6"/>
        </w:rPr>
        <w:t>Музей Сыра с дегустацией</w:t>
      </w:r>
      <w:r>
        <w:t xml:space="preserve">. Сырный </w:t>
      </w:r>
      <w:proofErr w:type="spellStart"/>
      <w:r>
        <w:t>сомелье</w:t>
      </w:r>
      <w:proofErr w:type="spellEnd"/>
      <w:r>
        <w:t xml:space="preserve">, знающий так много о сыре, проведёт Вас по комнатам старинного особняка, рассказывая самые необыкновенные </w:t>
      </w:r>
      <w:proofErr w:type="gramStart"/>
      <w:r>
        <w:t>факты о сыре</w:t>
      </w:r>
      <w:proofErr w:type="gramEnd"/>
      <w:r>
        <w:t xml:space="preserve"> и сыроделии. Здесь можно открыть целый мир под названием «Сыр». А следом попав в Дегустационный «подвал» Вы можете попробовать сыр и не только, узнавая новые и новые факты…</w:t>
      </w:r>
      <w:r>
        <w:br/>
      </w:r>
      <w:r>
        <w:rPr>
          <w:rStyle w:val="a6"/>
        </w:rPr>
        <w:t>Отъезд в Ярославль.</w:t>
      </w:r>
      <w:r>
        <w:br/>
        <w:t>Размещение в гостинице </w:t>
      </w:r>
      <w:hyperlink r:id="rId14" w:tgtFrame="_blank" w:history="1">
        <w:r>
          <w:rPr>
            <w:rStyle w:val="a7"/>
          </w:rPr>
          <w:t>“Святой Георгий” 4*</w:t>
        </w:r>
      </w:hyperlink>
      <w:r>
        <w:t xml:space="preserve">, где после насыщенного дня вы сможете расслабиться в бассейне. </w:t>
      </w:r>
      <w:proofErr w:type="gramStart"/>
      <w:r>
        <w:t>(Резервные гостиницы:</w:t>
      </w:r>
      <w:proofErr w:type="gramEnd"/>
      <w:r>
        <w:t xml:space="preserve"> </w:t>
      </w:r>
      <w:proofErr w:type="gramStart"/>
      <w:r>
        <w:t>“</w:t>
      </w:r>
      <w:proofErr w:type="spellStart"/>
      <w:r>
        <w:t>ЯрОтель</w:t>
      </w:r>
      <w:proofErr w:type="spellEnd"/>
      <w:r>
        <w:t>”; </w:t>
      </w:r>
      <w:hyperlink r:id="rId15" w:tgtFrame="_blank" w:history="1">
        <w:r>
          <w:rPr>
            <w:rStyle w:val="a7"/>
          </w:rPr>
          <w:t>“Спорт” 3*)</w:t>
        </w:r>
      </w:hyperlink>
      <w:r>
        <w:t>. Или в 4-6 местных номерах в хостелах:</w:t>
      </w:r>
      <w:proofErr w:type="gramEnd"/>
      <w:r>
        <w:t> </w:t>
      </w:r>
      <w:hyperlink r:id="rId16" w:tgtFrame="_blank" w:history="1">
        <w:r>
          <w:rPr>
            <w:rStyle w:val="a7"/>
          </w:rPr>
          <w:t>“Ассорти”</w:t>
        </w:r>
      </w:hyperlink>
      <w:r>
        <w:t> / </w:t>
      </w:r>
      <w:hyperlink r:id="rId17" w:tgtFrame="_blank" w:history="1">
        <w:r>
          <w:rPr>
            <w:rStyle w:val="a7"/>
          </w:rPr>
          <w:t>“Золотое Кольцо”.</w:t>
        </w:r>
      </w:hyperlink>
      <w:r>
        <w:br/>
      </w:r>
      <w:r>
        <w:rPr>
          <w:rStyle w:val="a6"/>
        </w:rPr>
        <w:t>Ужин*</w:t>
      </w:r>
      <w:r>
        <w:t> за дополнительную плату.</w:t>
      </w:r>
    </w:p>
    <w:p w:rsidR="00DE2A1E" w:rsidRDefault="00DE2A1E" w:rsidP="00DE2A1E">
      <w:pPr>
        <w:pStyle w:val="a5"/>
        <w:spacing w:before="0" w:beforeAutospacing="0" w:after="0" w:afterAutospacing="0"/>
      </w:pPr>
      <w:r>
        <w:rPr>
          <w:rStyle w:val="a6"/>
        </w:rPr>
        <w:t>6 день (четверг)</w:t>
      </w:r>
      <w:r>
        <w:br/>
      </w:r>
      <w:r>
        <w:rPr>
          <w:rStyle w:val="a6"/>
        </w:rPr>
        <w:t>Завтрак.</w:t>
      </w:r>
      <w:r>
        <w:br/>
      </w:r>
      <w:r>
        <w:rPr>
          <w:rStyle w:val="a6"/>
        </w:rPr>
        <w:t>Экскурсия по Ярославлю.</w:t>
      </w:r>
      <w:r>
        <w:br/>
        <w:t xml:space="preserve">Основанный Ярославом Мудрым еще в XI веке в месте слияния рек Волги и </w:t>
      </w:r>
      <w:proofErr w:type="spellStart"/>
      <w:r>
        <w:t>Которосли</w:t>
      </w:r>
      <w:proofErr w:type="spellEnd"/>
      <w:r>
        <w:t xml:space="preserve">, город Ярославль хорошеет день ото дня. Вся его центральная часть находится под охраной Всемирной организации Юнеско. Экскурсии здесь особенные: есть возможность побродить по центру, полюбоваться знаменитой стрелкой, поющими фонтанами,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 </w:t>
      </w:r>
      <w:proofErr w:type="spellStart"/>
      <w:r>
        <w:rPr>
          <w:rStyle w:val="a6"/>
        </w:rPr>
        <w:t>Спасо</w:t>
      </w:r>
      <w:proofErr w:type="spellEnd"/>
      <w:r>
        <w:rPr>
          <w:rStyle w:val="a6"/>
        </w:rPr>
        <w:t>-Преображенского монастыря</w:t>
      </w:r>
      <w:r>
        <w:t>, архитектура храма Ильи Пророка и неподалеку великолепная набережная, отстроенная к 1000-летию города.</w:t>
      </w:r>
      <w:r>
        <w:br/>
      </w:r>
      <w:r>
        <w:rPr>
          <w:rStyle w:val="a6"/>
        </w:rPr>
        <w:t>Отъезд в Ростов Великий.</w:t>
      </w:r>
      <w:r>
        <w:br/>
      </w:r>
      <w:r>
        <w:rPr>
          <w:rStyle w:val="a6"/>
        </w:rPr>
        <w:t>Свободное время или</w:t>
      </w:r>
      <w:r>
        <w:t>:</w:t>
      </w:r>
      <w:r>
        <w:br/>
      </w:r>
      <w:r>
        <w:rPr>
          <w:rStyle w:val="a6"/>
        </w:rPr>
        <w:t>Пакет музейный</w:t>
      </w:r>
      <w:r>
        <w:t>**:</w:t>
      </w:r>
      <w:r>
        <w:br/>
      </w:r>
      <w:r>
        <w:rPr>
          <w:rStyle w:val="a6"/>
        </w:rPr>
        <w:t>Музей Финифти</w:t>
      </w:r>
      <w:r>
        <w:t>. 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«иконы» советских вождей.</w:t>
      </w:r>
      <w:r>
        <w:br/>
      </w:r>
      <w:r>
        <w:rPr>
          <w:rStyle w:val="a6"/>
        </w:rPr>
        <w:t>Экскурсия по Ростовскому кремлю.</w:t>
      </w:r>
      <w:r>
        <w:t xml:space="preserve"> Словно сказочный град из сказок А. С. Пушкина расположился он на берегу озера </w:t>
      </w:r>
      <w:proofErr w:type="spellStart"/>
      <w:r>
        <w:t>Неро</w:t>
      </w:r>
      <w:proofErr w:type="spellEnd"/>
      <w:r>
        <w:t>, в центре – Ростовский Кремль, который мы посетим с экскурсией. И пусть сам город только по традиции принято называть Великим, все равно в древней архитектуре кремля ощущаешь величие, мощь. Любуясь фресками XVII века, узнаются библейские сюжеты. Многие туристы, гуляя по кремлевской территории и переходам Кремля, вспоминают кадры из фильма «Иван Васильевич меняет профессию» – знал режиссер Гайдай, где снимать фильм.</w:t>
      </w:r>
      <w:r>
        <w:br/>
      </w:r>
      <w:r>
        <w:rPr>
          <w:rStyle w:val="a6"/>
        </w:rPr>
        <w:t>Обед</w:t>
      </w:r>
      <w:r>
        <w:t xml:space="preserve"> в Щучьем дворе с ростовской ухой и луковой булочкой.</w:t>
      </w:r>
      <w:r>
        <w:br/>
      </w:r>
      <w:r>
        <w:rPr>
          <w:rStyle w:val="a6"/>
        </w:rPr>
        <w:t>Переезд в Переславль-Залесский.</w:t>
      </w:r>
      <w:r>
        <w:br/>
        <w:t xml:space="preserve">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Синь-камень на берегу Плещеева озера. Не каждый город может похвастаться и памятником архитектуры XII века. На Красной площади, как могучий богатырь из древности стоит </w:t>
      </w:r>
      <w:proofErr w:type="spellStart"/>
      <w:r>
        <w:t>Спасо</w:t>
      </w:r>
      <w:proofErr w:type="spellEnd"/>
      <w:r>
        <w:t>-Преображенский собор, свидетель многих исторических событий. Никитский монастырь расскажет о подвиге и чудесах преподобного Никиты Столпника.</w:t>
      </w:r>
      <w:r>
        <w:br/>
      </w:r>
      <w:r>
        <w:rPr>
          <w:rStyle w:val="a6"/>
        </w:rPr>
        <w:t>Свободное время или:</w:t>
      </w:r>
      <w:r>
        <w:br/>
      </w:r>
      <w:r>
        <w:rPr>
          <w:rStyle w:val="a6"/>
        </w:rPr>
        <w:t>Пакет гастрономический**:</w:t>
      </w:r>
      <w:r>
        <w:br/>
      </w:r>
      <w:r>
        <w:rPr>
          <w:rStyle w:val="a6"/>
        </w:rPr>
        <w:t>Дегустация Царской ряпушки</w:t>
      </w:r>
      <w:r>
        <w:br/>
      </w:r>
      <w:proofErr w:type="spellStart"/>
      <w:r>
        <w:t>Переславская</w:t>
      </w:r>
      <w:proofErr w:type="spellEnd"/>
      <w:r>
        <w:t xml:space="preserve"> ряпушка – уникальная пресноводная сельдь, которую на Руси называли Царской селедкой. Она-то и является героиней этого вечера. Вы отведайте рыбных деликатесов – вам понравится!</w:t>
      </w:r>
      <w:r>
        <w:br/>
      </w:r>
      <w:r>
        <w:rPr>
          <w:rStyle w:val="a6"/>
        </w:rPr>
        <w:t>Отъезд в Сергиев Посад.</w:t>
      </w:r>
      <w:r>
        <w:br/>
        <w:t xml:space="preserve">Сергиев Посад – единственный город «Золотого кольца», который расположен на территории Московской области. Уже более 700 лет стоит здесь монастырь (с 18 века лавра), привлекая внимание </w:t>
      </w:r>
      <w:r>
        <w:lastRenderedPageBreak/>
        <w:t>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 Свободное посещение Лавры*.</w:t>
      </w:r>
    </w:p>
    <w:p w:rsidR="00B12DE2" w:rsidRDefault="00B12DE2" w:rsidP="00DE2A1E">
      <w:pPr>
        <w:pStyle w:val="a5"/>
        <w:spacing w:before="0" w:beforeAutospacing="0" w:after="0" w:afterAutospacing="0"/>
      </w:pPr>
      <w:r>
        <w:t>Отъезд в Москву.</w:t>
      </w:r>
    </w:p>
    <w:p w:rsidR="00DE2A1E" w:rsidRPr="002E1F51" w:rsidRDefault="00DE2A1E" w:rsidP="00DE2A1E">
      <w:pPr>
        <w:pStyle w:val="a5"/>
        <w:spacing w:before="0" w:beforeAutospacing="0" w:after="0" w:afterAutospacing="0"/>
      </w:pPr>
    </w:p>
    <w:p w:rsidR="00B12DE2" w:rsidRPr="00DE2A1E" w:rsidRDefault="00B12DE2" w:rsidP="00C00C8F">
      <w:pPr>
        <w:shd w:val="clear" w:color="auto" w:fill="FFFFFF"/>
        <w:textAlignment w:val="baseline"/>
        <w:rPr>
          <w:rFonts w:ascii="Calibri" w:hAnsi="Calibri"/>
          <w:color w:val="565656"/>
        </w:rPr>
      </w:pPr>
      <w:r w:rsidRPr="00C00C8F">
        <w:rPr>
          <w:rFonts w:ascii="inherit" w:hAnsi="inherit"/>
          <w:b/>
          <w:bCs/>
          <w:color w:val="565656"/>
          <w:bdr w:val="none" w:sz="0" w:space="0" w:color="auto" w:frame="1"/>
        </w:rPr>
        <w:t>В стоимость включено:</w:t>
      </w:r>
      <w:r w:rsidRPr="00C00C8F">
        <w:rPr>
          <w:rFonts w:ascii="Roboto Condensed" w:hAnsi="Roboto Condensed"/>
          <w:color w:val="565656"/>
        </w:rPr>
        <w:br/>
        <w:t>Проживание в гостинице в номерах выбранной категории,</w:t>
      </w:r>
      <w:r w:rsidRPr="00C00C8F">
        <w:rPr>
          <w:rFonts w:ascii="Roboto Condensed" w:hAnsi="Roboto Condensed"/>
          <w:color w:val="565656"/>
        </w:rPr>
        <w:br/>
        <w:t>Питание по программе: завтраки или завтраки и обеды;</w:t>
      </w:r>
      <w:r w:rsidRPr="00C00C8F">
        <w:rPr>
          <w:rFonts w:ascii="Roboto Condensed" w:hAnsi="Roboto Condensed"/>
          <w:color w:val="565656"/>
        </w:rPr>
        <w:br/>
        <w:t>Экскурсионная программа, входные билеты в музеи;</w:t>
      </w:r>
      <w:r w:rsidRPr="00C00C8F">
        <w:rPr>
          <w:rFonts w:ascii="Roboto Condensed" w:hAnsi="Roboto Condensed"/>
          <w:color w:val="565656"/>
        </w:rPr>
        <w:br/>
        <w:t>Услуги гида – сопровождающего;</w:t>
      </w:r>
      <w:r w:rsidRPr="00C00C8F">
        <w:rPr>
          <w:rFonts w:ascii="Roboto Condensed" w:hAnsi="Roboto Condensed"/>
          <w:color w:val="565656"/>
        </w:rPr>
        <w:br/>
        <w:t>Транспортное обслуживание по программе (микроав</w:t>
      </w:r>
      <w:r w:rsidR="00DE2A1E">
        <w:rPr>
          <w:rFonts w:ascii="Roboto Condensed" w:hAnsi="Roboto Condensed"/>
          <w:color w:val="565656"/>
        </w:rPr>
        <w:t>тобус при группе до 18 человек)</w:t>
      </w:r>
    </w:p>
    <w:p w:rsidR="00DE2A1E" w:rsidRPr="00DE2A1E" w:rsidRDefault="00DE2A1E" w:rsidP="00C00C8F">
      <w:pPr>
        <w:shd w:val="clear" w:color="auto" w:fill="FFFFFF"/>
        <w:textAlignment w:val="baseline"/>
        <w:rPr>
          <w:rFonts w:ascii="Calibri" w:hAnsi="Calibri"/>
          <w:color w:val="565656"/>
        </w:rPr>
      </w:pPr>
    </w:p>
    <w:p w:rsidR="00B12DE2" w:rsidRDefault="00B12DE2" w:rsidP="00C00C8F">
      <w:pPr>
        <w:shd w:val="clear" w:color="auto" w:fill="FFFFFF"/>
        <w:textAlignment w:val="baseline"/>
        <w:rPr>
          <w:color w:val="565656"/>
        </w:rPr>
      </w:pPr>
      <w:r w:rsidRPr="00C00C8F">
        <w:rPr>
          <w:rFonts w:ascii="inherit" w:hAnsi="inherit"/>
          <w:b/>
          <w:bCs/>
          <w:color w:val="565656"/>
          <w:bdr w:val="none" w:sz="0" w:space="0" w:color="auto" w:frame="1"/>
        </w:rPr>
        <w:t>Дополнительно оплачивается:</w:t>
      </w:r>
      <w:r w:rsidRPr="00C00C8F">
        <w:rPr>
          <w:rFonts w:ascii="Roboto Condensed" w:hAnsi="Roboto Condensed"/>
          <w:color w:val="565656"/>
        </w:rPr>
        <w:br/>
      </w:r>
      <w:proofErr w:type="gramStart"/>
      <w:r w:rsidRPr="00C00C8F">
        <w:rPr>
          <w:rFonts w:ascii="Roboto Condensed" w:hAnsi="Roboto Condensed"/>
          <w:color w:val="565656"/>
        </w:rPr>
        <w:t xml:space="preserve">Пакет музейный** – </w:t>
      </w:r>
      <w:r w:rsidR="00DE2A1E" w:rsidRPr="00DE2A1E">
        <w:rPr>
          <w:rFonts w:ascii="Calibri" w:hAnsi="Calibri"/>
          <w:color w:val="565656"/>
        </w:rPr>
        <w:t>20</w:t>
      </w:r>
      <w:r w:rsidRPr="00C00C8F">
        <w:rPr>
          <w:rFonts w:ascii="Roboto Condensed" w:hAnsi="Roboto Condensed"/>
          <w:color w:val="565656"/>
        </w:rPr>
        <w:t>50 руб.</w:t>
      </w:r>
      <w:r w:rsidRPr="00C00C8F">
        <w:rPr>
          <w:rFonts w:ascii="Roboto Condensed" w:hAnsi="Roboto Condensed"/>
          <w:color w:val="565656"/>
        </w:rPr>
        <w:br/>
        <w:t xml:space="preserve">Пакет гастрономический** – </w:t>
      </w:r>
      <w:r w:rsidR="00DE2A1E" w:rsidRPr="00DE2A1E">
        <w:rPr>
          <w:rFonts w:ascii="Calibri" w:hAnsi="Calibri"/>
          <w:color w:val="565656"/>
        </w:rPr>
        <w:t>220</w:t>
      </w:r>
      <w:r w:rsidRPr="00C00C8F">
        <w:rPr>
          <w:rFonts w:ascii="Roboto Condensed" w:hAnsi="Roboto Condensed"/>
          <w:color w:val="565656"/>
        </w:rPr>
        <w:t>0 руб.</w:t>
      </w:r>
      <w:r w:rsidRPr="00C00C8F">
        <w:rPr>
          <w:rFonts w:ascii="Roboto Condensed" w:hAnsi="Roboto Condensed"/>
          <w:color w:val="565656"/>
        </w:rPr>
        <w:br/>
        <w:t>Ужины – 2250 руб./чел.</w:t>
      </w:r>
      <w:r w:rsidRPr="00C00C8F">
        <w:rPr>
          <w:rFonts w:ascii="Roboto Condensed" w:hAnsi="Roboto Condensed"/>
          <w:color w:val="565656"/>
        </w:rPr>
        <w:br/>
        <w:t xml:space="preserve">Доплата за иностранных граждан – </w:t>
      </w:r>
      <w:r w:rsidR="00DE2A1E" w:rsidRPr="00DE2A1E">
        <w:rPr>
          <w:rFonts w:ascii="Calibri" w:hAnsi="Calibri"/>
          <w:color w:val="565656"/>
        </w:rPr>
        <w:t>4</w:t>
      </w:r>
      <w:bookmarkStart w:id="0" w:name="_GoBack"/>
      <w:bookmarkEnd w:id="0"/>
      <w:r w:rsidRPr="00C00C8F">
        <w:rPr>
          <w:rFonts w:ascii="Roboto Condensed" w:hAnsi="Roboto Condensed"/>
          <w:color w:val="565656"/>
        </w:rPr>
        <w:t>00 руб./чел.</w:t>
      </w:r>
      <w:proofErr w:type="gramEnd"/>
    </w:p>
    <w:p w:rsidR="00B12DE2" w:rsidRPr="002E1F51" w:rsidRDefault="00B12DE2" w:rsidP="00C00C8F">
      <w:pPr>
        <w:shd w:val="clear" w:color="auto" w:fill="FFFFFF"/>
        <w:textAlignment w:val="baseline"/>
        <w:rPr>
          <w:color w:val="565656"/>
        </w:rPr>
      </w:pPr>
    </w:p>
    <w:p w:rsidR="00B12DE2" w:rsidRPr="00C00C8F" w:rsidRDefault="00B12DE2" w:rsidP="00C00C8F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C00C8F">
        <w:rPr>
          <w:rFonts w:ascii="inherit" w:hAnsi="inherit"/>
          <w:b/>
          <w:bCs/>
          <w:color w:val="565656"/>
          <w:bdr w:val="none" w:sz="0" w:space="0" w:color="auto" w:frame="1"/>
        </w:rPr>
        <w:t>Примечание:</w:t>
      </w:r>
      <w:r w:rsidRPr="00C00C8F">
        <w:rPr>
          <w:rFonts w:ascii="Roboto Condensed" w:hAnsi="Roboto Condensed"/>
          <w:color w:val="565656"/>
        </w:rPr>
        <w:br/>
        <w:t>* – за дополнительную плату</w:t>
      </w:r>
      <w:r w:rsidRPr="00C00C8F">
        <w:rPr>
          <w:rFonts w:ascii="Roboto Condensed" w:hAnsi="Roboto Condensed"/>
          <w:color w:val="565656"/>
        </w:rPr>
        <w:br/>
        <w:t>** – экскурсия состоится при наборе группы от 6 человек, заказывается при бронировании тура, оплачивается на маршруте гиду.</w:t>
      </w:r>
      <w:r w:rsidRPr="00C00C8F">
        <w:rPr>
          <w:rFonts w:ascii="Roboto Condensed" w:hAnsi="Roboto Condensed"/>
          <w:color w:val="565656"/>
        </w:rPr>
        <w:br/>
        <w:t xml:space="preserve">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C00C8F">
        <w:rPr>
          <w:rFonts w:ascii="Roboto Condensed" w:hAnsi="Roboto Condensed"/>
          <w:color w:val="565656"/>
        </w:rPr>
        <w:t>погодно</w:t>
      </w:r>
      <w:proofErr w:type="spellEnd"/>
      <w:r w:rsidRPr="00C00C8F">
        <w:rPr>
          <w:rFonts w:ascii="Roboto Condensed" w:hAnsi="Roboto Condensed"/>
          <w:color w:val="565656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B12DE2" w:rsidRPr="00C00C8F" w:rsidRDefault="00B12DE2" w:rsidP="00C00C8F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sectPr w:rsidR="00B12DE2" w:rsidRPr="00C00C8F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A2B"/>
    <w:rsid w:val="00050B99"/>
    <w:rsid w:val="00185A2B"/>
    <w:rsid w:val="00200177"/>
    <w:rsid w:val="002E1F51"/>
    <w:rsid w:val="00394289"/>
    <w:rsid w:val="003A6465"/>
    <w:rsid w:val="003F7EFC"/>
    <w:rsid w:val="00493673"/>
    <w:rsid w:val="005769AC"/>
    <w:rsid w:val="0059158B"/>
    <w:rsid w:val="00597219"/>
    <w:rsid w:val="005C2DA1"/>
    <w:rsid w:val="00681BE1"/>
    <w:rsid w:val="006B7446"/>
    <w:rsid w:val="00737455"/>
    <w:rsid w:val="0074595F"/>
    <w:rsid w:val="0076285B"/>
    <w:rsid w:val="007D3B18"/>
    <w:rsid w:val="0083113D"/>
    <w:rsid w:val="008C1E00"/>
    <w:rsid w:val="0092181C"/>
    <w:rsid w:val="009F5668"/>
    <w:rsid w:val="00A65240"/>
    <w:rsid w:val="00A76B52"/>
    <w:rsid w:val="00B12DE2"/>
    <w:rsid w:val="00BC38FD"/>
    <w:rsid w:val="00C00C8F"/>
    <w:rsid w:val="00C83448"/>
    <w:rsid w:val="00CA2033"/>
    <w:rsid w:val="00CF491C"/>
    <w:rsid w:val="00DE2A1E"/>
    <w:rsid w:val="00DF7C2B"/>
    <w:rsid w:val="00E277CA"/>
    <w:rsid w:val="00E4178C"/>
    <w:rsid w:val="00E72FC0"/>
    <w:rsid w:val="00ED5E58"/>
    <w:rsid w:val="00F3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A2033"/>
    <w:rPr>
      <w:rFonts w:cs="Times New Roman"/>
      <w:b/>
      <w:bCs/>
    </w:rPr>
  </w:style>
  <w:style w:type="character" w:styleId="a7">
    <w:name w:val="Hyperlink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uiPriority w:val="99"/>
    <w:qFormat/>
    <w:rsid w:val="00681BE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mobile.ru/gostinniczy/gostinicza-russkaya-derevnya-g-vladimir/" TargetMode="External"/><Relationship Id="rId13" Type="http://schemas.openxmlformats.org/officeDocument/2006/relationships/hyperlink" Target="https://tur-mobile.ru/gostinniczy/hostel-belyj-topol-g-vladimi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r-mobile.ru/gostinniczy/gostinicza-volga-g-rybinsk/" TargetMode="External"/><Relationship Id="rId12" Type="http://schemas.openxmlformats.org/officeDocument/2006/relationships/hyperlink" Target="https://tur-mobile.ru/gostinniczy/hostel-samovar-g-vladimir/" TargetMode="External"/><Relationship Id="rId17" Type="http://schemas.openxmlformats.org/officeDocument/2006/relationships/hyperlink" Target="https://tur-mobile.ru/gostinniczy/hostel-zolotoe-kolczo-g-yaroslav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ur-mobile.ru/gostinniczy/hostel-assorti-g-yaroslavl/" TargetMode="External"/><Relationship Id="rId1" Type="http://schemas.openxmlformats.org/officeDocument/2006/relationships/styles" Target="styles.xml"/><Relationship Id="rId6" Type="http://schemas.openxmlformats.org/officeDocument/2006/relationships/hyperlink" Target="https://tur-mobile.ru/gostinniczy/gostinicza-rybinsk-g-rybinsk/" TargetMode="External"/><Relationship Id="rId11" Type="http://schemas.openxmlformats.org/officeDocument/2006/relationships/hyperlink" Target="https://tur-mobile.ru/gostinniczy/hostel-najs-g-vladimi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ur-mobile.ru/gostinniczy/gostinicza-sport-g-yaroslavl/" TargetMode="External"/><Relationship Id="rId10" Type="http://schemas.openxmlformats.org/officeDocument/2006/relationships/hyperlink" Target="https://tur-mobile.ru/gostinniczy/gostinichno-restorannyj-kompleks-knyaz-vladimir-g-vladimi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ur-mobile.ru/gostinniczy/gostinicza-amaks-zolotoe-kolczo-g-vladimir/" TargetMode="External"/><Relationship Id="rId14" Type="http://schemas.openxmlformats.org/officeDocument/2006/relationships/hyperlink" Target="https://tur-mobile.ru/gostinniczy/gostinicza-svyatoj-georgijg-yaroslav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Miller</cp:lastModifiedBy>
  <cp:revision>12</cp:revision>
  <dcterms:created xsi:type="dcterms:W3CDTF">2020-07-09T13:31:00Z</dcterms:created>
  <dcterms:modified xsi:type="dcterms:W3CDTF">2021-02-13T20:01:00Z</dcterms:modified>
</cp:coreProperties>
</file>