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025"/>
        <w:gridCol w:w="7509"/>
      </w:tblGrid>
      <w:tr w:rsidR="001D50B7" w:rsidRPr="000365D1" w:rsidTr="009F512C">
        <w:tc>
          <w:tcPr>
            <w:tcW w:w="1436" w:type="pct"/>
            <w:shd w:val="clear" w:color="auto" w:fill="auto"/>
          </w:tcPr>
          <w:p w:rsidR="001D50B7" w:rsidRPr="000365D1" w:rsidRDefault="001D50B7" w:rsidP="009F512C">
            <w:pPr>
              <w:rPr>
                <w:color w:val="808080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121228" cy="780077"/>
                  <wp:effectExtent l="0" t="0" r="3175" b="127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09" cy="780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1D50B7" w:rsidRPr="008B7E84" w:rsidRDefault="001D50B7" w:rsidP="009F512C">
            <w:pPr>
              <w:jc w:val="right"/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</w:pP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Туристическая компания</w:t>
            </w:r>
            <w:r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 xml:space="preserve"> </w:t>
            </w:r>
            <w:r w:rsidRPr="008B7E84">
              <w:rPr>
                <w:rFonts w:eastAsia="Batang"/>
                <w:i/>
                <w:color w:val="003399"/>
                <w:spacing w:val="20"/>
                <w:sz w:val="18"/>
                <w:szCs w:val="18"/>
              </w:rPr>
              <w:t>ООО «Мобайл - Экспресс»</w:t>
            </w:r>
          </w:p>
          <w:p w:rsidR="001D50B7" w:rsidRPr="008B7E84" w:rsidRDefault="001D50B7" w:rsidP="009F512C">
            <w:pPr>
              <w:jc w:val="right"/>
              <w:rPr>
                <w:i/>
                <w:color w:val="003399"/>
                <w:sz w:val="18"/>
                <w:szCs w:val="18"/>
                <w:u w:val="single"/>
                <w:lang w:val="en-US"/>
              </w:rPr>
            </w:pPr>
            <w:r w:rsidRPr="008B7E84">
              <w:rPr>
                <w:i/>
                <w:color w:val="003399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8B7E84">
                <w:rPr>
                  <w:i/>
                  <w:color w:val="003399"/>
                  <w:sz w:val="18"/>
                  <w:szCs w:val="18"/>
                  <w:u w:val="single"/>
                  <w:lang w:val="en-US"/>
                </w:rPr>
                <w:t>mobile-travel@yandex.ru</w:t>
              </w:r>
            </w:hyperlink>
          </w:p>
          <w:p w:rsidR="001D50B7" w:rsidRPr="008B7E84" w:rsidRDefault="001D50B7" w:rsidP="009F512C">
            <w:pPr>
              <w:jc w:val="right"/>
              <w:rPr>
                <w:rFonts w:eastAsia="MS Mincho"/>
                <w:i/>
                <w:color w:val="003399"/>
                <w:sz w:val="18"/>
                <w:szCs w:val="18"/>
              </w:rPr>
            </w:pPr>
            <w:r w:rsidRPr="008B7E84">
              <w:rPr>
                <w:rFonts w:eastAsia="MS Mincho"/>
                <w:i/>
                <w:color w:val="003399"/>
                <w:sz w:val="18"/>
                <w:szCs w:val="18"/>
              </w:rPr>
              <w:t xml:space="preserve">тел./факс (495) 363-38-17 </w:t>
            </w:r>
          </w:p>
          <w:p w:rsidR="001D50B7" w:rsidRPr="001D0AAF" w:rsidRDefault="001D50B7" w:rsidP="009F512C">
            <w:pPr>
              <w:jc w:val="right"/>
              <w:rPr>
                <w:i/>
                <w:color w:val="003399"/>
                <w:sz w:val="18"/>
                <w:szCs w:val="18"/>
              </w:rPr>
            </w:pPr>
            <w:r w:rsidRPr="001D0AAF">
              <w:rPr>
                <w:i/>
                <w:color w:val="003399"/>
                <w:sz w:val="18"/>
                <w:szCs w:val="18"/>
              </w:rPr>
              <w:t>+7-926-018-61-13 (WhatsApp</w:t>
            </w:r>
            <w:r w:rsidR="00582F8E">
              <w:rPr>
                <w:i/>
                <w:color w:val="003399"/>
                <w:sz w:val="18"/>
                <w:szCs w:val="18"/>
              </w:rPr>
              <w:t xml:space="preserve">, </w:t>
            </w:r>
            <w:r w:rsidRPr="00142AC2">
              <w:rPr>
                <w:i/>
                <w:color w:val="003399"/>
                <w:sz w:val="18"/>
                <w:szCs w:val="18"/>
              </w:rPr>
              <w:t>Telegram</w:t>
            </w:r>
            <w:r w:rsidRPr="001D0AAF">
              <w:rPr>
                <w:i/>
                <w:color w:val="003399"/>
                <w:sz w:val="18"/>
                <w:szCs w:val="18"/>
              </w:rPr>
              <w:t>)</w:t>
            </w:r>
          </w:p>
        </w:tc>
      </w:tr>
    </w:tbl>
    <w:p w:rsidR="00797F7D" w:rsidRDefault="00797F7D" w:rsidP="00797F7D">
      <w:bookmarkStart w:id="0" w:name="_GoBack"/>
      <w:bookmarkEnd w:id="0"/>
    </w:p>
    <w:p w:rsidR="00446299" w:rsidRDefault="00446299" w:rsidP="00797F7D"/>
    <w:p w:rsidR="001D50B7" w:rsidRPr="00582F8E" w:rsidRDefault="001D50B7" w:rsidP="001D50B7">
      <w:pPr>
        <w:rPr>
          <w:b/>
          <w:i/>
          <w:color w:val="1F497D" w:themeColor="text2"/>
          <w:sz w:val="28"/>
          <w:szCs w:val="28"/>
        </w:rPr>
      </w:pPr>
      <w:r w:rsidRPr="00582F8E">
        <w:rPr>
          <w:b/>
          <w:i/>
          <w:color w:val="1F497D" w:themeColor="text2"/>
          <w:sz w:val="28"/>
          <w:szCs w:val="28"/>
        </w:rPr>
        <w:t>«ПО ЗАТУТЫРКАМ»</w:t>
      </w:r>
    </w:p>
    <w:p w:rsidR="00582F8E" w:rsidRPr="00582F8E" w:rsidRDefault="00582F8E" w:rsidP="00582F8E">
      <w:pPr>
        <w:rPr>
          <w:color w:val="1F497D" w:themeColor="text2"/>
          <w:sz w:val="24"/>
          <w:szCs w:val="24"/>
        </w:rPr>
      </w:pPr>
      <w:r w:rsidRPr="00582F8E">
        <w:rPr>
          <w:color w:val="1F497D" w:themeColor="text2"/>
          <w:sz w:val="24"/>
          <w:szCs w:val="24"/>
        </w:rPr>
        <w:t>Псков - Пушкинские горы - Изборск - Печоры</w:t>
      </w:r>
    </w:p>
    <w:p w:rsidR="00582F8E" w:rsidRPr="00582F8E" w:rsidRDefault="00582F8E" w:rsidP="00582F8E">
      <w:pPr>
        <w:rPr>
          <w:color w:val="1F497D" w:themeColor="text2"/>
          <w:sz w:val="24"/>
          <w:szCs w:val="24"/>
        </w:rPr>
      </w:pPr>
      <w:proofErr w:type="gramStart"/>
      <w:r w:rsidRPr="00582F8E">
        <w:rPr>
          <w:color w:val="1F497D" w:themeColor="text2"/>
          <w:sz w:val="24"/>
          <w:szCs w:val="24"/>
        </w:rPr>
        <w:t>Ж</w:t>
      </w:r>
      <w:proofErr w:type="gramEnd"/>
      <w:r w:rsidRPr="00582F8E">
        <w:rPr>
          <w:color w:val="1F497D" w:themeColor="text2"/>
          <w:sz w:val="24"/>
          <w:szCs w:val="24"/>
        </w:rPr>
        <w:t>/д тур</w:t>
      </w:r>
    </w:p>
    <w:p w:rsidR="00582F8E" w:rsidRPr="00582F8E" w:rsidRDefault="00582F8E" w:rsidP="00582F8E">
      <w:pPr>
        <w:rPr>
          <w:color w:val="1F497D" w:themeColor="text2"/>
          <w:sz w:val="24"/>
          <w:szCs w:val="24"/>
        </w:rPr>
      </w:pPr>
      <w:r w:rsidRPr="00582F8E">
        <w:rPr>
          <w:color w:val="1F497D" w:themeColor="text2"/>
          <w:sz w:val="24"/>
          <w:szCs w:val="24"/>
        </w:rPr>
        <w:t>3 дня / 2 ночи</w:t>
      </w:r>
    </w:p>
    <w:p w:rsidR="00582F8E" w:rsidRPr="00582F8E" w:rsidRDefault="00582F8E" w:rsidP="00582F8E">
      <w:pPr>
        <w:rPr>
          <w:color w:val="1F497D" w:themeColor="text2"/>
          <w:sz w:val="24"/>
          <w:szCs w:val="24"/>
        </w:rPr>
      </w:pPr>
      <w:r w:rsidRPr="00582F8E">
        <w:rPr>
          <w:color w:val="1F497D" w:themeColor="text2"/>
          <w:sz w:val="24"/>
          <w:szCs w:val="24"/>
        </w:rPr>
        <w:t>пятница - воскресенье</w:t>
      </w:r>
    </w:p>
    <w:p w:rsidR="001D50B7" w:rsidRDefault="00582F8E" w:rsidP="00582F8E">
      <w:pPr>
        <w:rPr>
          <w:color w:val="4172AD"/>
        </w:rPr>
      </w:pPr>
      <w:r w:rsidRPr="00582F8E">
        <w:rPr>
          <w:color w:val="1F497D" w:themeColor="text2"/>
          <w:sz w:val="24"/>
          <w:szCs w:val="24"/>
        </w:rPr>
        <w:t>Даты заезда на 2023 год</w:t>
      </w:r>
      <w:proofErr w:type="gramStart"/>
      <w:r w:rsidRPr="00582F8E">
        <w:rPr>
          <w:color w:val="1F497D" w:themeColor="text2"/>
          <w:sz w:val="24"/>
          <w:szCs w:val="24"/>
        </w:rPr>
        <w:t xml:space="preserve"> :</w:t>
      </w:r>
      <w:proofErr w:type="gramEnd"/>
      <w:r w:rsidRPr="00582F8E">
        <w:rPr>
          <w:color w:val="1F497D" w:themeColor="text2"/>
          <w:sz w:val="24"/>
          <w:szCs w:val="24"/>
        </w:rPr>
        <w:t xml:space="preserve"> 12.05 ; 19.05 ; 26.05 ; 02.06 ; 16.06 ; 23.06 ; 30.06 ; 07.07 ; 14.07 ; 21.07 ; 28.07 ; 04.08 ; 11.08 ; 18.08 ; 25.08 ; 01.09 ; 08.09 ; 15.09 ; 22.09 ; 29.09 ; 06.10 ; 13.10 ; 20.09 ; 27.09 ; 04.11 ; 17.11 ; 01.12 ; 15.12</w:t>
      </w:r>
    </w:p>
    <w:p w:rsidR="00E828BC" w:rsidRDefault="00E828BC" w:rsidP="001D50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82F8E" w:rsidRPr="00582F8E" w:rsidRDefault="00582F8E" w:rsidP="00582F8E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1 день – пятница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Самостоятельное прибытие в Псков.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08:05 Встреча на железнодорожном вокзале у вагона № 14.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Обзорная пешеходная экскурсия по г. Пскову «Любуемся Псковом. Господи, какой большой город! Точно Париж!..».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Более чем 1500-летняя история города Пскова, который в XVI в., наряду с Лондоном и Парижем, Москвой и Новгородом, входил в пятерку крупнейших европейских городов.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Одна из самых мощных в Европе и на Руси крепостей, состоящая из 5 поясов каменных стен с 39 боевыми башнями, секретами и ловушкам. Псковский Кремль – музей под открытым небом, включающий в себя Довмонтов город – «Псковские Помпеи», Вечевую площадь – символ свободы и первый опыт демократического правления в нашей стране, Троицкий собор — один из первых христианских храмов на Руси, «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кромский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 мыс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>»-</w:t>
      </w:r>
      <w:proofErr w:type="gramEnd"/>
      <w:r w:rsidRPr="00582F8E">
        <w:rPr>
          <w:rFonts w:ascii="Roboto Condensed" w:hAnsi="Roboto Condensed"/>
          <w:color w:val="000000"/>
          <w:sz w:val="24"/>
          <w:szCs w:val="24"/>
        </w:rPr>
        <w:t xml:space="preserve">место впадения извилистой реки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Псковы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 в многоводную реку Великую и первое поселение псковичей. 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</w:t>
      </w:r>
      <w:r w:rsidRPr="00582F8E">
        <w:rPr>
          <w:rFonts w:ascii="Roboto Condensed" w:hAnsi="Roboto Condensed"/>
          <w:color w:val="000000"/>
          <w:sz w:val="24"/>
          <w:szCs w:val="24"/>
        </w:rPr>
        <w:t> в кафе города.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Трансфер в гостиницу. Размещение.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 xml:space="preserve">Пешеходная вечерняя экскурсия «По </w:t>
      </w:r>
      <w:proofErr w:type="spellStart"/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Затутыркам</w:t>
      </w:r>
      <w:proofErr w:type="spellEnd"/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».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Для самых любознательных гостей города. Гостей, которых не устраивают традиционные маршруты.</w:t>
      </w:r>
      <w:r w:rsidRPr="00582F8E">
        <w:rPr>
          <w:rFonts w:ascii="Roboto Condensed" w:hAnsi="Roboto Condensed"/>
          <w:color w:val="000000"/>
          <w:sz w:val="24"/>
          <w:szCs w:val="24"/>
        </w:rPr>
        <w:t xml:space="preserve"> Гостей, которые хотят услышать больше о городе, узнать занимательные подробности и заглянуть в необычные уголки мы предлагаем двухчасовую вечернюю прогулку. Вы пройдете по бывшему губернаторскому саду, прогуляетесь по псковскому пешеходному Арбату, выйдете на берег реки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Псковы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, услышите легенду о самой загадочной и красивой башне России, раскроете неизвестные тайны семьи Пушкиных, Куприных. А главное, только пройдя пешком 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>Вы</w:t>
      </w:r>
      <w:proofErr w:type="gramEnd"/>
      <w:r w:rsidRPr="00582F8E">
        <w:rPr>
          <w:rFonts w:ascii="Roboto Condensed" w:hAnsi="Roboto Condensed"/>
          <w:color w:val="000000"/>
          <w:sz w:val="24"/>
          <w:szCs w:val="24"/>
        </w:rPr>
        <w:t xml:space="preserve"> сможете по- настоящему почувствовать необыкновенную ауру древнего Пскова.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Окончание экскурсии в центре города. Свободное время.</w:t>
      </w:r>
    </w:p>
    <w:p w:rsidR="00582F8E" w:rsidRDefault="00582F8E" w:rsidP="00582F8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82F8E" w:rsidRPr="00582F8E" w:rsidRDefault="00582F8E" w:rsidP="00582F8E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2 день – суббота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582F8E">
        <w:rPr>
          <w:rFonts w:ascii="Roboto Condensed" w:hAnsi="Roboto Condensed"/>
          <w:color w:val="000000"/>
          <w:sz w:val="24"/>
          <w:szCs w:val="24"/>
        </w:rPr>
        <w:t> в отеле.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Отправление в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Пушкинский музей-заповедник</w:t>
      </w:r>
      <w:r w:rsidRPr="00582F8E">
        <w:rPr>
          <w:rFonts w:ascii="Roboto Condensed" w:hAnsi="Roboto Condensed"/>
          <w:color w:val="000000"/>
          <w:sz w:val="24"/>
          <w:szCs w:val="24"/>
        </w:rPr>
        <w:t> (120 км от Пскова).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Михайловское</w:t>
      </w:r>
      <w:r w:rsidRPr="00582F8E">
        <w:rPr>
          <w:rFonts w:ascii="Roboto Condensed" w:hAnsi="Roboto Condensed"/>
          <w:color w:val="000000"/>
          <w:sz w:val="24"/>
          <w:szCs w:val="24"/>
        </w:rPr>
        <w:t xml:space="preserve">. Знакомство с жизнью и творчеством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 в Михайловском: дом-музей и в мемориальный парк конца XVIII в., в котором сохранились липовая “Аллея Керн” и “Еловая аллея”.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ЗАТУТЫРКИ МИХАЙЛОВСКОГО ПАРКА.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Экскурсия в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Тригорское. </w:t>
      </w:r>
      <w:r w:rsidRPr="00582F8E">
        <w:rPr>
          <w:rFonts w:ascii="Roboto Condensed" w:hAnsi="Roboto Condensed"/>
          <w:color w:val="000000"/>
          <w:sz w:val="24"/>
          <w:szCs w:val="24"/>
        </w:rPr>
        <w:t>Усадьба  друзей А.С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 xml:space="preserve"> .</w:t>
      </w:r>
      <w:proofErr w:type="gramEnd"/>
      <w:r w:rsidRPr="00582F8E">
        <w:rPr>
          <w:rFonts w:ascii="Roboto Condensed" w:hAnsi="Roboto Condensed"/>
          <w:color w:val="000000"/>
          <w:sz w:val="24"/>
          <w:szCs w:val="24"/>
        </w:rPr>
        <w:t xml:space="preserve">Пушкина Осиповых-Вульф, парк (2-я пол.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XVIII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>в</w:t>
      </w:r>
      <w:proofErr w:type="spellEnd"/>
      <w:proofErr w:type="gramEnd"/>
      <w:r w:rsidRPr="00582F8E">
        <w:rPr>
          <w:rFonts w:ascii="Roboto Condensed" w:hAnsi="Roboto Condensed"/>
          <w:color w:val="000000"/>
          <w:sz w:val="24"/>
          <w:szCs w:val="24"/>
        </w:rPr>
        <w:t>.), на территории которого – “скамья Онегина”, банька, “зелёная танцевальная зала”, “солнечные часы”, “дуб уединённый”,  липовая аллея.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Экскурсия в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 Святогорский монастырь. </w:t>
      </w:r>
      <w:r w:rsidRPr="00582F8E">
        <w:rPr>
          <w:rFonts w:ascii="Roboto Condensed" w:hAnsi="Roboto Condensed"/>
          <w:color w:val="000000"/>
          <w:sz w:val="24"/>
          <w:szCs w:val="24"/>
        </w:rPr>
        <w:t xml:space="preserve">Действующий мужской монастырь XVIII в, родовое </w:t>
      </w:r>
      <w:r w:rsidRPr="00582F8E">
        <w:rPr>
          <w:rFonts w:ascii="Roboto Condensed" w:hAnsi="Roboto Condensed"/>
          <w:color w:val="000000"/>
          <w:sz w:val="24"/>
          <w:szCs w:val="24"/>
        </w:rPr>
        <w:lastRenderedPageBreak/>
        <w:t xml:space="preserve">кладбище Пушкиных-Ганнибалов, могила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>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Возвращение в Псков после 19:30.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Трансфер в гостиницу. Свободное время.</w:t>
      </w:r>
    </w:p>
    <w:p w:rsidR="00582F8E" w:rsidRDefault="00582F8E" w:rsidP="00582F8E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</w:pPr>
    </w:p>
    <w:p w:rsidR="00582F8E" w:rsidRPr="00582F8E" w:rsidRDefault="00582F8E" w:rsidP="00582F8E">
      <w:pPr>
        <w:shd w:val="clear" w:color="auto" w:fill="FFFFFF"/>
        <w:textAlignment w:val="baseline"/>
        <w:rPr>
          <w:rFonts w:ascii="Roboto Condensed" w:hAnsi="Roboto Condensed"/>
          <w:color w:val="000000"/>
          <w:sz w:val="24"/>
          <w:szCs w:val="24"/>
        </w:rPr>
      </w:pP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3 день – воскресенье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Завтрак</w:t>
      </w:r>
      <w:r w:rsidRPr="00582F8E">
        <w:rPr>
          <w:rFonts w:ascii="Roboto Condensed" w:hAnsi="Roboto Condensed"/>
          <w:color w:val="000000"/>
          <w:sz w:val="24"/>
          <w:szCs w:val="24"/>
        </w:rPr>
        <w:t> в гостинице.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Освобождение номеров.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11:00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«Изборск чудесатый да крепость крылата».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Приезд в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Изборск</w:t>
      </w:r>
      <w:r w:rsidRPr="00582F8E">
        <w:rPr>
          <w:rFonts w:ascii="Roboto Condensed" w:hAnsi="Roboto Condensed"/>
          <w:color w:val="000000"/>
          <w:sz w:val="24"/>
          <w:szCs w:val="24"/>
        </w:rPr>
        <w:t>. Осмотр крепости, прогулка к святым источникам «Словенским ключам».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 xml:space="preserve">Изборск или «Железный град» – одно из древнейших славянских поселений, окутанное легендами.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Изборско-Мальская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 долина с зеркалом озерных вод, и со звучащими источниками-водопадами –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Славянскими ключами.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14:00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Обед.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 xml:space="preserve">Переезд 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>в</w:t>
      </w:r>
      <w:proofErr w:type="gramEnd"/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 Печоры</w:t>
      </w:r>
      <w:r w:rsidRPr="00582F8E">
        <w:rPr>
          <w:rFonts w:ascii="Roboto Condensed" w:hAnsi="Roboto Condensed"/>
          <w:color w:val="000000"/>
          <w:sz w:val="24"/>
          <w:szCs w:val="24"/>
        </w:rPr>
        <w:t>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Экскурсия в мужской действующий Свято-Успенский Псково-Печерский монастырь</w:t>
      </w:r>
      <w:r w:rsidRPr="00582F8E">
        <w:rPr>
          <w:rFonts w:ascii="Roboto Condensed" w:hAnsi="Roboto Condensed"/>
          <w:color w:val="000000"/>
          <w:sz w:val="24"/>
          <w:szCs w:val="24"/>
        </w:rPr>
        <w:t>, знакомство со святынями и достопримечательностями.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 xml:space="preserve">Печоры – «второе чудо России» (по итогам конкурса  журнала  «Всемирный следопыт» в 2008 г.).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 сохранились захоронения предков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В.Н.Татищева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М.И.Кутузова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М.П.Мусоргского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 xml:space="preserve">, </w:t>
      </w:r>
      <w:proofErr w:type="spellStart"/>
      <w:r w:rsidRPr="00582F8E">
        <w:rPr>
          <w:rFonts w:ascii="Roboto Condensed" w:hAnsi="Roboto Condensed"/>
          <w:color w:val="000000"/>
          <w:sz w:val="24"/>
          <w:szCs w:val="24"/>
        </w:rPr>
        <w:t>А.С.Пушкина</w:t>
      </w:r>
      <w:proofErr w:type="spellEnd"/>
      <w:r w:rsidRPr="00582F8E">
        <w:rPr>
          <w:rFonts w:ascii="Roboto Condensed" w:hAnsi="Roboto Condensed"/>
          <w:color w:val="000000"/>
          <w:sz w:val="24"/>
          <w:szCs w:val="24"/>
        </w:rPr>
        <w:t>. Историко-архитектурный ансамбль  из  11 -и храмов  XV – XX вв., хозяйственные постройки и большая звонница с сохранившимся набором старинных колоколов. Крепость XVI в. с 9  крепостными башнями  и  полным комплексом стеновых ограждений.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>Отправление в </w:t>
      </w:r>
      <w:r w:rsidRPr="00582F8E">
        <w:rPr>
          <w:rFonts w:ascii="inherit" w:hAnsi="inherit"/>
          <w:b/>
          <w:bCs/>
          <w:color w:val="000000"/>
          <w:sz w:val="24"/>
          <w:szCs w:val="24"/>
          <w:bdr w:val="none" w:sz="0" w:space="0" w:color="auto" w:frame="1"/>
        </w:rPr>
        <w:t>Псков.</w:t>
      </w:r>
      <w:r w:rsidRPr="00582F8E">
        <w:rPr>
          <w:rFonts w:ascii="Roboto Condensed" w:hAnsi="Roboto Condensed"/>
          <w:color w:val="000000"/>
          <w:sz w:val="24"/>
          <w:szCs w:val="24"/>
        </w:rPr>
        <w:br/>
        <w:t xml:space="preserve">18:30 Трансфер </w:t>
      </w:r>
      <w:proofErr w:type="gramStart"/>
      <w:r w:rsidRPr="00582F8E">
        <w:rPr>
          <w:rFonts w:ascii="Roboto Condensed" w:hAnsi="Roboto Condensed"/>
          <w:color w:val="000000"/>
          <w:sz w:val="24"/>
          <w:szCs w:val="24"/>
        </w:rPr>
        <w:t>на ж</w:t>
      </w:r>
      <w:proofErr w:type="gramEnd"/>
      <w:r w:rsidRPr="00582F8E">
        <w:rPr>
          <w:rFonts w:ascii="Roboto Condensed" w:hAnsi="Roboto Condensed"/>
          <w:color w:val="000000"/>
          <w:sz w:val="24"/>
          <w:szCs w:val="24"/>
        </w:rPr>
        <w:t>/д вокзал.</w:t>
      </w: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включено: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2-разовое питание (завтрак, обед)</w:t>
      </w:r>
      <w:r>
        <w:rPr>
          <w:rFonts w:ascii="Roboto Condensed" w:hAnsi="Roboto Condensed"/>
          <w:color w:val="000000"/>
        </w:rPr>
        <w:br/>
        <w:t>Экскурсионное и транспортное обслуживание в составе группы</w:t>
      </w:r>
      <w:r>
        <w:rPr>
          <w:rFonts w:ascii="Roboto Condensed" w:hAnsi="Roboto Condensed"/>
          <w:color w:val="000000"/>
        </w:rPr>
        <w:br/>
        <w:t>Входные билеты в музеи по программе тура</w:t>
      </w:r>
      <w:r>
        <w:rPr>
          <w:rFonts w:ascii="Roboto Condensed" w:hAnsi="Roboto Condensed"/>
          <w:color w:val="000000"/>
        </w:rPr>
        <w:br/>
        <w:t>Услуги гида</w:t>
      </w: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Скидка</w:t>
      </w:r>
      <w:r>
        <w:rPr>
          <w:rFonts w:ascii="Roboto Condensed" w:hAnsi="Roboto Condensed"/>
          <w:color w:val="000000"/>
        </w:rPr>
        <w:t> для ребенка до 14 лет – 600 руб.</w:t>
      </w: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оплачиваются</w:t>
      </w:r>
      <w:r>
        <w:rPr>
          <w:rFonts w:ascii="Roboto Condensed" w:hAnsi="Roboto Condensed"/>
          <w:color w:val="000000"/>
        </w:rPr>
        <w:t xml:space="preserve"> ж/д билеты до Пскова и обратно. </w:t>
      </w: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582F8E" w:rsidRDefault="00582F8E" w:rsidP="00582F8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>
        <w:rPr>
          <w:rFonts w:ascii="Roboto Condensed" w:hAnsi="Roboto Condensed"/>
          <w:color w:val="000000"/>
        </w:rPr>
        <w:br/>
        <w:t>Расчетный час в гостиницах 12:00. Гарантированное заселение с 14:00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  согласия законных представителей (одного из них), а также свидетельств о рождении этих несовершеннолетних.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  согласия законных представителей (одного из них).</w:t>
      </w:r>
    </w:p>
    <w:p w:rsidR="001D50B7" w:rsidRPr="00446299" w:rsidRDefault="001D50B7" w:rsidP="00E828B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172AD"/>
        </w:rPr>
      </w:pPr>
    </w:p>
    <w:sectPr w:rsidR="001D50B7" w:rsidRPr="00446299" w:rsidSect="006659CB">
      <w:pgSz w:w="11906" w:h="16838"/>
      <w:pgMar w:top="737" w:right="851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AF"/>
    <w:rsid w:val="0016167F"/>
    <w:rsid w:val="001D50B7"/>
    <w:rsid w:val="004041A0"/>
    <w:rsid w:val="00446299"/>
    <w:rsid w:val="00582F8E"/>
    <w:rsid w:val="00636C89"/>
    <w:rsid w:val="00641FAF"/>
    <w:rsid w:val="00726D30"/>
    <w:rsid w:val="00797F7D"/>
    <w:rsid w:val="00877A50"/>
    <w:rsid w:val="00C647AD"/>
    <w:rsid w:val="00E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F7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97F7D"/>
    <w:rPr>
      <w:b/>
      <w:bCs/>
    </w:rPr>
  </w:style>
  <w:style w:type="paragraph" w:styleId="a5">
    <w:name w:val="header"/>
    <w:basedOn w:val="a"/>
    <w:link w:val="a6"/>
    <w:rsid w:val="0079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9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462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0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6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323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9622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2711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18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2021-12-23T14:54:00Z</dcterms:created>
  <dcterms:modified xsi:type="dcterms:W3CDTF">2023-03-14T13:15:00Z</dcterms:modified>
</cp:coreProperties>
</file>