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156"/>
        <w:gridCol w:w="7832"/>
      </w:tblGrid>
      <w:tr w:rsidR="004A6F2B" w:rsidRPr="00FB19C9" w:rsidTr="00AF35F7">
        <w:tc>
          <w:tcPr>
            <w:tcW w:w="1436" w:type="pct"/>
            <w:shd w:val="clear" w:color="auto" w:fill="auto"/>
          </w:tcPr>
          <w:p w:rsidR="004A6F2B" w:rsidRPr="00FB19C9" w:rsidRDefault="004A6F2B" w:rsidP="00AF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4A38DD" wp14:editId="0A7425DE">
                  <wp:extent cx="1684020" cy="1173480"/>
                  <wp:effectExtent l="0" t="0" r="0" b="7620"/>
                  <wp:docPr id="2" name="Рисунок 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4A6F2B" w:rsidRPr="00FB19C9" w:rsidRDefault="004A6F2B" w:rsidP="00AF35F7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</w:pPr>
            <w:r w:rsidRPr="00FB19C9"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  <w:t>Туристическая компания ООО «Мобайл - Экспресс»</w:t>
            </w:r>
          </w:p>
          <w:p w:rsidR="004A6F2B" w:rsidRPr="00FB19C9" w:rsidRDefault="004A6F2B" w:rsidP="00AF35F7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FB19C9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г. Москва, ул. Марксистская, д.20, стр.8, офис 1</w:t>
            </w:r>
          </w:p>
          <w:p w:rsidR="004A6F2B" w:rsidRPr="00FB19C9" w:rsidRDefault="004A6F2B" w:rsidP="00AF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u w:val="single"/>
                <w:lang w:val="en-US" w:eastAsia="ru-RU"/>
              </w:rPr>
            </w:pPr>
            <w:r w:rsidRPr="00FB19C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 xml:space="preserve">e-mail: </w:t>
            </w:r>
            <w:hyperlink r:id="rId6" w:history="1">
              <w:r w:rsidRPr="00FB19C9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val="en-US" w:eastAsia="ru-RU"/>
                </w:rPr>
                <w:t>mobile-travel@yandex.ru</w:t>
              </w:r>
            </w:hyperlink>
          </w:p>
          <w:p w:rsidR="004A6F2B" w:rsidRPr="00FB19C9" w:rsidRDefault="004A6F2B" w:rsidP="00AF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FB19C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Реестровый номер туроператора: РТО 020275</w:t>
            </w:r>
          </w:p>
          <w:p w:rsidR="004A6F2B" w:rsidRPr="00FB19C9" w:rsidRDefault="004A6F2B" w:rsidP="00AF35F7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FB19C9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 xml:space="preserve">тел./факс (495) 363-38-17 </w:t>
            </w:r>
          </w:p>
          <w:p w:rsidR="004A6F2B" w:rsidRPr="00FB19C9" w:rsidRDefault="004A6F2B" w:rsidP="00AF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FB19C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+7-926-018-</w:t>
            </w:r>
            <w:r w:rsidR="00BF036A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61-13 (WhatsApp, Telegram</w:t>
            </w:r>
            <w:r w:rsidRPr="00FB19C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)</w:t>
            </w:r>
          </w:p>
        </w:tc>
      </w:tr>
    </w:tbl>
    <w:p w:rsidR="004A6F2B" w:rsidRDefault="004A6F2B" w:rsidP="00C6689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i/>
          <w:color w:val="1F497D" w:themeColor="text2"/>
          <w:sz w:val="28"/>
          <w:szCs w:val="28"/>
          <w:bdr w:val="none" w:sz="0" w:space="0" w:color="auto" w:frame="1"/>
        </w:rPr>
      </w:pPr>
    </w:p>
    <w:p w:rsidR="00C66892" w:rsidRPr="00C66892" w:rsidRDefault="00C66892" w:rsidP="00BF036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i/>
          <w:color w:val="1F497D" w:themeColor="text2"/>
          <w:sz w:val="28"/>
          <w:szCs w:val="28"/>
          <w:bdr w:val="none" w:sz="0" w:space="0" w:color="auto" w:frame="1"/>
        </w:rPr>
      </w:pPr>
      <w:r w:rsidRPr="00C66892">
        <w:rPr>
          <w:rStyle w:val="a4"/>
          <w:i/>
          <w:color w:val="1F497D" w:themeColor="text2"/>
          <w:sz w:val="28"/>
          <w:szCs w:val="28"/>
          <w:bdr w:val="none" w:sz="0" w:space="0" w:color="auto" w:frame="1"/>
        </w:rPr>
        <w:t>«</w:t>
      </w:r>
      <w:r w:rsidR="009D3B9D">
        <w:rPr>
          <w:rStyle w:val="a4"/>
          <w:i/>
          <w:color w:val="1F497D" w:themeColor="text2"/>
          <w:sz w:val="28"/>
          <w:szCs w:val="28"/>
          <w:bdr w:val="none" w:sz="0" w:space="0" w:color="auto" w:frame="1"/>
        </w:rPr>
        <w:t>ПО ГОЛУБЫМ ОЗЁРАМ АЛТАЯ</w:t>
      </w:r>
      <w:r w:rsidRPr="00C66892">
        <w:rPr>
          <w:rStyle w:val="a4"/>
          <w:i/>
          <w:color w:val="1F497D" w:themeColor="text2"/>
          <w:sz w:val="28"/>
          <w:szCs w:val="28"/>
          <w:bdr w:val="none" w:sz="0" w:space="0" w:color="auto" w:frame="1"/>
        </w:rPr>
        <w:t xml:space="preserve">» </w:t>
      </w:r>
    </w:p>
    <w:p w:rsidR="00C66892" w:rsidRPr="00C66892" w:rsidRDefault="009D3B9D" w:rsidP="00BF036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1F497D" w:themeColor="text2"/>
          <w:bdr w:val="none" w:sz="0" w:space="0" w:color="auto" w:frame="1"/>
        </w:rPr>
      </w:pPr>
      <w:r w:rsidRPr="009D3B9D">
        <w:rPr>
          <w:rFonts w:ascii="Roboto Condensed" w:hAnsi="Roboto Condensed"/>
          <w:color w:val="1F497D" w:themeColor="text2"/>
          <w:shd w:val="clear" w:color="auto" w:fill="FFFFFF"/>
        </w:rPr>
        <w:t xml:space="preserve">Горно-Алтайск – </w:t>
      </w:r>
      <w:proofErr w:type="spellStart"/>
      <w:r w:rsidRPr="009D3B9D">
        <w:rPr>
          <w:rFonts w:ascii="Roboto Condensed" w:hAnsi="Roboto Condensed"/>
          <w:color w:val="1F497D" w:themeColor="text2"/>
          <w:shd w:val="clear" w:color="auto" w:fill="FFFFFF"/>
        </w:rPr>
        <w:t>Манжерокский</w:t>
      </w:r>
      <w:proofErr w:type="spellEnd"/>
      <w:r w:rsidRPr="009D3B9D">
        <w:rPr>
          <w:rFonts w:ascii="Roboto Condensed" w:hAnsi="Roboto Condensed"/>
          <w:color w:val="1F497D" w:themeColor="text2"/>
          <w:shd w:val="clear" w:color="auto" w:fill="FFFFFF"/>
        </w:rPr>
        <w:t xml:space="preserve"> порог – Подъём на гору «</w:t>
      </w:r>
      <w:proofErr w:type="spellStart"/>
      <w:r w:rsidRPr="009D3B9D">
        <w:rPr>
          <w:rFonts w:ascii="Roboto Condensed" w:hAnsi="Roboto Condensed"/>
          <w:color w:val="1F497D" w:themeColor="text2"/>
          <w:shd w:val="clear" w:color="auto" w:fill="FFFFFF"/>
        </w:rPr>
        <w:t>Черепан</w:t>
      </w:r>
      <w:proofErr w:type="spellEnd"/>
      <w:r w:rsidRPr="009D3B9D">
        <w:rPr>
          <w:rFonts w:ascii="Roboto Condensed" w:hAnsi="Roboto Condensed"/>
          <w:color w:val="1F497D" w:themeColor="text2"/>
          <w:shd w:val="clear" w:color="auto" w:fill="FFFFFF"/>
        </w:rPr>
        <w:t xml:space="preserve">» – Озеро </w:t>
      </w:r>
      <w:proofErr w:type="spellStart"/>
      <w:r w:rsidRPr="009D3B9D">
        <w:rPr>
          <w:rFonts w:ascii="Roboto Condensed" w:hAnsi="Roboto Condensed"/>
          <w:color w:val="1F497D" w:themeColor="text2"/>
          <w:shd w:val="clear" w:color="auto" w:fill="FFFFFF"/>
        </w:rPr>
        <w:t>Манжерок</w:t>
      </w:r>
      <w:proofErr w:type="spellEnd"/>
      <w:r w:rsidRPr="009D3B9D">
        <w:rPr>
          <w:rFonts w:ascii="Roboto Condensed" w:hAnsi="Roboto Condensed"/>
          <w:color w:val="1F497D" w:themeColor="text2"/>
          <w:shd w:val="clear" w:color="auto" w:fill="FFFFFF"/>
        </w:rPr>
        <w:t xml:space="preserve"> – </w:t>
      </w:r>
      <w:proofErr w:type="spellStart"/>
      <w:r w:rsidRPr="009D3B9D">
        <w:rPr>
          <w:rFonts w:ascii="Roboto Condensed" w:hAnsi="Roboto Condensed"/>
          <w:color w:val="1F497D" w:themeColor="text2"/>
          <w:shd w:val="clear" w:color="auto" w:fill="FFFFFF"/>
        </w:rPr>
        <w:t>Талдинские</w:t>
      </w:r>
      <w:proofErr w:type="spellEnd"/>
      <w:r w:rsidRPr="009D3B9D">
        <w:rPr>
          <w:rFonts w:ascii="Roboto Condensed" w:hAnsi="Roboto Condensed"/>
          <w:color w:val="1F497D" w:themeColor="text2"/>
          <w:shd w:val="clear" w:color="auto" w:fill="FFFFFF"/>
        </w:rPr>
        <w:t xml:space="preserve"> пещеры – Остров </w:t>
      </w:r>
      <w:proofErr w:type="spellStart"/>
      <w:r w:rsidRPr="009D3B9D">
        <w:rPr>
          <w:rFonts w:ascii="Roboto Condensed" w:hAnsi="Roboto Condensed"/>
          <w:color w:val="1F497D" w:themeColor="text2"/>
          <w:shd w:val="clear" w:color="auto" w:fill="FFFFFF"/>
        </w:rPr>
        <w:t>Патмос</w:t>
      </w:r>
      <w:proofErr w:type="spellEnd"/>
      <w:r w:rsidRPr="009D3B9D">
        <w:rPr>
          <w:rFonts w:ascii="Roboto Condensed" w:hAnsi="Roboto Condensed"/>
          <w:color w:val="1F497D" w:themeColor="text2"/>
          <w:shd w:val="clear" w:color="auto" w:fill="FFFFFF"/>
        </w:rPr>
        <w:t xml:space="preserve"> – Чуйский тракт – «Гейзерное озеро» – Телецкое озеро – Прогулка на катере по Телецкому озеру к водопаду </w:t>
      </w:r>
      <w:proofErr w:type="spellStart"/>
      <w:r w:rsidRPr="009D3B9D">
        <w:rPr>
          <w:rFonts w:ascii="Roboto Condensed" w:hAnsi="Roboto Condensed"/>
          <w:color w:val="1F497D" w:themeColor="text2"/>
          <w:shd w:val="clear" w:color="auto" w:fill="FFFFFF"/>
        </w:rPr>
        <w:t>Корбу</w:t>
      </w:r>
      <w:proofErr w:type="spellEnd"/>
      <w:r w:rsidRPr="009D3B9D">
        <w:rPr>
          <w:rFonts w:ascii="Roboto Condensed" w:hAnsi="Roboto Condensed"/>
          <w:color w:val="1F497D" w:themeColor="text2"/>
          <w:shd w:val="clear" w:color="auto" w:fill="FFFFFF"/>
        </w:rPr>
        <w:t xml:space="preserve"> – Ботанический сад – </w:t>
      </w:r>
      <w:proofErr w:type="spellStart"/>
      <w:r w:rsidRPr="009D3B9D">
        <w:rPr>
          <w:rFonts w:ascii="Roboto Condensed" w:hAnsi="Roboto Condensed"/>
          <w:color w:val="1F497D" w:themeColor="text2"/>
          <w:shd w:val="clear" w:color="auto" w:fill="FFFFFF"/>
        </w:rPr>
        <w:t>Камышлинский</w:t>
      </w:r>
      <w:proofErr w:type="spellEnd"/>
      <w:r w:rsidRPr="009D3B9D">
        <w:rPr>
          <w:rFonts w:ascii="Roboto Condensed" w:hAnsi="Roboto Condensed"/>
          <w:color w:val="1F497D" w:themeColor="text2"/>
          <w:shd w:val="clear" w:color="auto" w:fill="FFFFFF"/>
        </w:rPr>
        <w:t xml:space="preserve"> водопад (</w:t>
      </w:r>
      <w:proofErr w:type="spellStart"/>
      <w:r w:rsidRPr="009D3B9D">
        <w:rPr>
          <w:rFonts w:ascii="Roboto Condensed" w:hAnsi="Roboto Condensed"/>
          <w:color w:val="1F497D" w:themeColor="text2"/>
          <w:shd w:val="clear" w:color="auto" w:fill="FFFFFF"/>
        </w:rPr>
        <w:t>моторафт</w:t>
      </w:r>
      <w:proofErr w:type="spellEnd"/>
      <w:r w:rsidRPr="009D3B9D">
        <w:rPr>
          <w:rFonts w:ascii="Roboto Condensed" w:hAnsi="Roboto Condensed"/>
          <w:color w:val="1F497D" w:themeColor="text2"/>
          <w:shd w:val="clear" w:color="auto" w:fill="FFFFFF"/>
        </w:rPr>
        <w:t>) – Горно-Алтайск – Краеведческий музей им. Анохина</w:t>
      </w:r>
      <w:r w:rsidRPr="009D3B9D">
        <w:rPr>
          <w:rFonts w:ascii="Roboto Condensed" w:hAnsi="Roboto Condensed"/>
          <w:color w:val="1F497D" w:themeColor="text2"/>
        </w:rPr>
        <w:br/>
      </w:r>
      <w:r w:rsidRPr="009D3B9D">
        <w:rPr>
          <w:rFonts w:ascii="Roboto Condensed" w:hAnsi="Roboto Condensed"/>
          <w:color w:val="1F497D" w:themeColor="text2"/>
          <w:shd w:val="clear" w:color="auto" w:fill="FFFFFF"/>
        </w:rPr>
        <w:t>+ Сеанс галотерапии в соляной пещере</w:t>
      </w:r>
      <w:r w:rsidRPr="009D3B9D">
        <w:rPr>
          <w:rFonts w:ascii="Roboto Condensed" w:hAnsi="Roboto Condensed"/>
          <w:color w:val="1F497D" w:themeColor="text2"/>
        </w:rPr>
        <w:br/>
      </w:r>
      <w:r w:rsidRPr="009D3B9D">
        <w:rPr>
          <w:rFonts w:ascii="Roboto Condensed" w:hAnsi="Roboto Condensed"/>
          <w:color w:val="1F497D" w:themeColor="text2"/>
          <w:shd w:val="clear" w:color="auto" w:fill="FFFFFF"/>
        </w:rPr>
        <w:t>+ Вечерние развлекательные мероприятия с инструктором группы</w:t>
      </w:r>
      <w:proofErr w:type="gramStart"/>
      <w:r w:rsidRPr="009D3B9D">
        <w:rPr>
          <w:rFonts w:ascii="Roboto Condensed" w:hAnsi="Roboto Condensed"/>
          <w:color w:val="1F497D" w:themeColor="text2"/>
        </w:rPr>
        <w:br/>
      </w:r>
      <w:r w:rsidRPr="009D3B9D">
        <w:rPr>
          <w:rFonts w:ascii="Roboto Condensed" w:hAnsi="Roboto Condensed"/>
          <w:color w:val="1F497D" w:themeColor="text2"/>
          <w:bdr w:val="none" w:sz="0" w:space="0" w:color="auto" w:frame="1"/>
          <w:shd w:val="clear" w:color="auto" w:fill="FFFFFF"/>
        </w:rPr>
        <w:t>Ж</w:t>
      </w:r>
      <w:proofErr w:type="gramEnd"/>
      <w:r w:rsidRPr="009D3B9D">
        <w:rPr>
          <w:rFonts w:ascii="Roboto Condensed" w:hAnsi="Roboto Condensed"/>
          <w:color w:val="1F497D" w:themeColor="text2"/>
          <w:bdr w:val="none" w:sz="0" w:space="0" w:color="auto" w:frame="1"/>
          <w:shd w:val="clear" w:color="auto" w:fill="FFFFFF"/>
        </w:rPr>
        <w:t>/д или Авиа тур</w:t>
      </w:r>
      <w:bookmarkStart w:id="0" w:name="_GoBack"/>
      <w:bookmarkEnd w:id="0"/>
      <w:r w:rsidRPr="009D3B9D">
        <w:rPr>
          <w:rFonts w:ascii="Roboto Condensed" w:hAnsi="Roboto Condensed"/>
          <w:color w:val="1F497D" w:themeColor="text2"/>
        </w:rPr>
        <w:br/>
      </w:r>
      <w:r w:rsidRPr="009D3B9D">
        <w:rPr>
          <w:rFonts w:ascii="Roboto Condensed" w:hAnsi="Roboto Condensed"/>
          <w:color w:val="1F497D" w:themeColor="text2"/>
          <w:bdr w:val="none" w:sz="0" w:space="0" w:color="auto" w:frame="1"/>
          <w:shd w:val="clear" w:color="auto" w:fill="FFFFFF"/>
        </w:rPr>
        <w:t>10 дней / 9 ночей</w:t>
      </w:r>
      <w:r w:rsidRPr="009D3B9D">
        <w:rPr>
          <w:rFonts w:ascii="Roboto Condensed" w:hAnsi="Roboto Condensed"/>
          <w:color w:val="1F497D" w:themeColor="text2"/>
        </w:rPr>
        <w:br/>
      </w:r>
      <w:r w:rsidRPr="009D3B9D">
        <w:rPr>
          <w:rFonts w:ascii="Roboto Condensed" w:hAnsi="Roboto Condensed"/>
          <w:color w:val="1F497D" w:themeColor="text2"/>
          <w:shd w:val="clear" w:color="auto" w:fill="FFFFFF"/>
        </w:rPr>
        <w:t>пятница-воскресенье</w:t>
      </w:r>
      <w:r w:rsidRPr="009D3B9D">
        <w:rPr>
          <w:rFonts w:ascii="Roboto Condensed" w:hAnsi="Roboto Condensed"/>
          <w:color w:val="1F497D" w:themeColor="text2"/>
        </w:rPr>
        <w:br/>
      </w:r>
      <w:r w:rsidRPr="009D3B9D">
        <w:rPr>
          <w:rFonts w:ascii="Roboto Condensed" w:hAnsi="Roboto Condensed"/>
          <w:color w:val="1F497D" w:themeColor="text2"/>
          <w:shd w:val="clear" w:color="auto" w:fill="FFFFFF"/>
        </w:rPr>
        <w:t>Даты заезда на 2023 год</w:t>
      </w:r>
      <w:proofErr w:type="gramStart"/>
      <w:r w:rsidRPr="009D3B9D">
        <w:rPr>
          <w:rFonts w:ascii="Roboto Condensed" w:hAnsi="Roboto Condensed"/>
          <w:color w:val="1F497D" w:themeColor="text2"/>
          <w:shd w:val="clear" w:color="auto" w:fill="FFFFFF"/>
        </w:rPr>
        <w:t xml:space="preserve"> :</w:t>
      </w:r>
      <w:proofErr w:type="gramEnd"/>
      <w:r w:rsidRPr="009D3B9D">
        <w:rPr>
          <w:rFonts w:ascii="Roboto Condensed" w:hAnsi="Roboto Condensed"/>
          <w:color w:val="1F497D" w:themeColor="text2"/>
          <w:shd w:val="clear" w:color="auto" w:fill="FFFFFF"/>
        </w:rPr>
        <w:t xml:space="preserve"> 19.05 ; 02.06 ; 16.06 ; 30.06 ; 14.07 ; 28.07 ; 11.08 ; 25.08 ; 08.09</w:t>
      </w:r>
    </w:p>
    <w:p w:rsidR="00C66892" w:rsidRPr="00C66892" w:rsidRDefault="00C66892" w:rsidP="00BF036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9D3B9D" w:rsidRPr="009D3B9D" w:rsidRDefault="009D3B9D" w:rsidP="009D3B9D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 – пятница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Прилёт в г. Горно-Алтайск утренними рейсами, до 12:00. Встреча на выходе из аэропорта с табличкой «Туркомплекс «</w:t>
      </w:r>
      <w:proofErr w:type="spellStart"/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Манжерок</w:t>
      </w:r>
      <w:proofErr w:type="spellEnd"/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»».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Трансфер в </w:t>
      </w:r>
      <w:proofErr w:type="spellStart"/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туркомплекс</w:t>
      </w:r>
      <w:proofErr w:type="spellEnd"/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Манжерок</w:t>
      </w:r>
      <w:proofErr w:type="spellEnd"/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».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14:00-15:00 Прибытие в </w:t>
      </w:r>
      <w:proofErr w:type="spellStart"/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туркомплекс</w:t>
      </w:r>
      <w:proofErr w:type="spellEnd"/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Размещение в номере выбранной категории.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15:00 </w:t>
      </w: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Организационная беседа с инструктором группы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18:00 </w:t>
      </w: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Ужин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Сеанс в </w:t>
      </w:r>
      <w:proofErr w:type="spellStart"/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галокамере</w:t>
      </w:r>
      <w:proofErr w:type="spellEnd"/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</w:t>
      </w:r>
    </w:p>
    <w:p w:rsidR="009D3B9D" w:rsidRDefault="009D3B9D" w:rsidP="009D3B9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3B9D" w:rsidRPr="009D3B9D" w:rsidRDefault="009D3B9D" w:rsidP="009D3B9D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день – суббота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10:00</w:t>
      </w: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Восхождение на обзорную площадку горы «</w:t>
      </w:r>
      <w:proofErr w:type="spellStart"/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Черепан</w:t>
      </w:r>
      <w:proofErr w:type="spellEnd"/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».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Тропа пролегает рядом с местом проводимых несколько лет назад археологических раскопок.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 пути осмотр памятника В.Я. Шишкову – писателю и основателю Чуйского тракта (пешком 3 км)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14:00 </w:t>
      </w: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Экскурсия на озеро </w:t>
      </w:r>
      <w:proofErr w:type="spellStart"/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Манжерокское</w:t>
      </w:r>
      <w:proofErr w:type="spellEnd"/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– знаковая достопримечательность: «Расскажи-ка мне дружок, что такое </w:t>
      </w:r>
      <w:proofErr w:type="spellStart"/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Манжерок</w:t>
      </w:r>
      <w:proofErr w:type="spellEnd"/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? », об этих знаменитых строках, истории и «чилиме» Вам поведает инструктор группы. По желанию возможен подъем по гондольной канатной дороге на вершину горы Синюха (за дополнительную плату) (на автобусе 12 км)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18:00 </w:t>
      </w: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Ужин</w:t>
      </w:r>
    </w:p>
    <w:p w:rsidR="009D3B9D" w:rsidRDefault="009D3B9D" w:rsidP="009D3B9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3B9D" w:rsidRPr="009D3B9D" w:rsidRDefault="009D3B9D" w:rsidP="009D3B9D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proofErr w:type="gramStart"/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день – воскресенье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10:00 </w:t>
      </w: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Автобусно-пешеходная  экскурсия  в </w:t>
      </w:r>
      <w:proofErr w:type="spellStart"/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Талдинские</w:t>
      </w:r>
      <w:proofErr w:type="spellEnd"/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пещеры: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подъем в гору, прогулка гусиным шагом, осмотр жилища древнего человека, арка желаний – в удобной спортивной одежде осилит каждый! (на автобусе 80 км, пешком 2 км)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 желанию группы возможно купание в озере Бирюзовая Катунь (за дополнительную плату)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Свободное время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19:00 </w:t>
      </w: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Ужин</w:t>
      </w:r>
      <w:proofErr w:type="gramEnd"/>
    </w:p>
    <w:p w:rsidR="009D3B9D" w:rsidRDefault="009D3B9D" w:rsidP="009D3B9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3B9D" w:rsidRPr="009D3B9D" w:rsidRDefault="009D3B9D" w:rsidP="009D3B9D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 день – понедельник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10:00 </w:t>
      </w: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Автобусная экскурсия в </w:t>
      </w:r>
      <w:proofErr w:type="spellStart"/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Чемальский</w:t>
      </w:r>
      <w:proofErr w:type="spellEnd"/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район. Посещение </w:t>
      </w: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острова </w:t>
      </w:r>
      <w:proofErr w:type="spellStart"/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Патмос</w:t>
      </w:r>
      <w:proofErr w:type="spellEnd"/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на котором находится храм Иоанна Богослова. Остров является украшением Алтая – по признанию отдыхающих, наполняет особой 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>силой и мощной энергией. Попасть туда можно только по подвесному мосту (на автобусе 170 км)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15:00</w:t>
      </w: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Обед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Свободное время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19:00 </w:t>
      </w: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Ужин</w:t>
      </w:r>
    </w:p>
    <w:p w:rsidR="009D3B9D" w:rsidRDefault="009D3B9D" w:rsidP="009D3B9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3B9D" w:rsidRPr="009D3B9D" w:rsidRDefault="009D3B9D" w:rsidP="009D3B9D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 день – вторник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09:00 </w:t>
      </w: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Поездка по Чуйскому тракту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в </w:t>
      </w:r>
      <w:proofErr w:type="spellStart"/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Улаганский</w:t>
      </w:r>
      <w:proofErr w:type="spellEnd"/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район: перевалы </w:t>
      </w:r>
      <w:proofErr w:type="spellStart"/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Семинский</w:t>
      </w:r>
      <w:proofErr w:type="spellEnd"/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Чике-Таман</w:t>
      </w:r>
      <w:proofErr w:type="spellEnd"/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слияние рек Чуи и Катуни, Белый</w:t>
      </w:r>
      <w:proofErr w:type="gramStart"/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ом, посещение галереи наскальных рисунков (на автобусе 350 км)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13:00 </w:t>
      </w: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 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 дороге (кафе или пикник)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18:00 Размещение на базе отдыха в 2-6-местных летних домиках (удобства на территории)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Баня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19:00 </w:t>
      </w: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Ужин</w:t>
      </w:r>
    </w:p>
    <w:p w:rsidR="009D3B9D" w:rsidRDefault="009D3B9D" w:rsidP="009D3B9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3B9D" w:rsidRPr="009D3B9D" w:rsidRDefault="009D3B9D" w:rsidP="009D3B9D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 день – среда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10:00 </w:t>
      </w: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Освобождение номеров.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Посещение «Гейзерного озера»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селе Акташ. В центре этого озера бьют термальные источники, вынося на дно озера красивейший голубой ил, в результате чего озеро выглядит очень впечатляюще (на автобусе 350 км)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14:00 </w:t>
      </w: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 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 дороге (кафе или пикник)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19:00 Возвращение в </w:t>
      </w:r>
      <w:proofErr w:type="spellStart"/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туркомплекс</w:t>
      </w:r>
      <w:proofErr w:type="spellEnd"/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Манжерок</w:t>
      </w:r>
      <w:proofErr w:type="spellEnd"/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20:00 </w:t>
      </w: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Ужин</w:t>
      </w:r>
    </w:p>
    <w:p w:rsidR="009D3B9D" w:rsidRDefault="009D3B9D" w:rsidP="009D3B9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3B9D" w:rsidRPr="009D3B9D" w:rsidRDefault="009D3B9D" w:rsidP="009D3B9D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 день – четверг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09:00 </w:t>
      </w: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на Телецкое озеро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«Золотое озеро», как его называют местные жители. С озером связано множество легенд и мистических историй (на автобусе 200 км)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13:00 </w:t>
      </w: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дороге (кафе или пикник)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15:00 </w:t>
      </w: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Прогулка на катере по Телецкому озеру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к водопаду </w:t>
      </w:r>
      <w:proofErr w:type="spellStart"/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Корбу</w:t>
      </w:r>
      <w:proofErr w:type="spellEnd"/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который находится на территории Алтайского Биосферного заповедника. По пути осмотр водопада </w:t>
      </w:r>
      <w:proofErr w:type="spellStart"/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Киштэ</w:t>
      </w:r>
      <w:proofErr w:type="spellEnd"/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с катера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17:00 Переезд в </w:t>
      </w:r>
      <w:proofErr w:type="spellStart"/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туркомплекс</w:t>
      </w:r>
      <w:proofErr w:type="spellEnd"/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(на автобусе 200 км)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20:00 </w:t>
      </w: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Ужин</w:t>
      </w:r>
    </w:p>
    <w:p w:rsidR="009D3B9D" w:rsidRDefault="009D3B9D" w:rsidP="009D3B9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3B9D" w:rsidRPr="009D3B9D" w:rsidRDefault="009D3B9D" w:rsidP="009D3B9D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 день – пятница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09:00 </w:t>
      </w: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Прогулка по горной долине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среди живописных и редких растений Сибири и Дальнего Востока – территория ботанического сада.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Экскурсия к </w:t>
      </w:r>
      <w:proofErr w:type="spellStart"/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Камышлинскому</w:t>
      </w:r>
      <w:proofErr w:type="spellEnd"/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водопаду: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удобная смотровая площадка, красивейший каскад кристально чистой воды, общение с милыми местными жителями – кроликами, </w:t>
      </w: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прогулка до водопада по Катуни на моторной лодке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…  яркие эмоции гарантированы! (на автобусе 80 км, пешком 1 км, </w:t>
      </w:r>
      <w:proofErr w:type="spellStart"/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моторафт</w:t>
      </w:r>
      <w:proofErr w:type="spellEnd"/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6 км)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14:00 </w:t>
      </w: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Свободное время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19:00 </w:t>
      </w: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Ужин</w:t>
      </w:r>
    </w:p>
    <w:p w:rsidR="009D3B9D" w:rsidRDefault="009D3B9D" w:rsidP="009D3B9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3B9D" w:rsidRPr="009D3B9D" w:rsidRDefault="009D3B9D" w:rsidP="009D3B9D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 день – суббота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10:00 </w:t>
      </w: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Поездка в столицу Республики Алтай – город Горно-Алтайск.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Посещение </w:t>
      </w: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краеведческого музея им. Анохина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где представлены археологические находки, характеризующие все основные этапы древней истории Горного Алтая. Этнографические коллекции одежды и предметов и быта, произведения изобразительного и декоративно-прикладного искусства, естественнонаучные коллекции и фотодокументальные материалы (на автобусе 90 км)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15:00 </w:t>
      </w: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17:00 Вечерние развлекательные мероприятия с инструктором группы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19:00 </w:t>
      </w: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Ужин</w:t>
      </w:r>
    </w:p>
    <w:p w:rsidR="009D3B9D" w:rsidRDefault="009D3B9D" w:rsidP="009D3B9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3B9D" w:rsidRPr="009D3B9D" w:rsidRDefault="009D3B9D" w:rsidP="009D3B9D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10 день – воскресенье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10:00 </w:t>
      </w:r>
      <w:r w:rsidRPr="009D3B9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Освобождение номеров до 11:00</w:t>
      </w:r>
      <w:r w:rsidRPr="009D3B9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Отъезд.</w:t>
      </w:r>
    </w:p>
    <w:p w:rsidR="009D3B9D" w:rsidRDefault="009D3B9D" w:rsidP="009D3B9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9D3B9D" w:rsidRDefault="009D3B9D" w:rsidP="009D3B9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В стоимость тура включено:</w:t>
      </w:r>
      <w:r>
        <w:rPr>
          <w:rFonts w:ascii="Roboto Condensed" w:hAnsi="Roboto Condensed"/>
          <w:color w:val="000000"/>
        </w:rPr>
        <w:br/>
        <w:t>Проживание в номере выбранной категории;</w:t>
      </w:r>
      <w:r>
        <w:rPr>
          <w:rFonts w:ascii="Roboto Condensed" w:hAnsi="Roboto Condensed"/>
          <w:color w:val="000000"/>
        </w:rPr>
        <w:br/>
        <w:t xml:space="preserve">Проживание в 2-6-местных домиках (удобства на территории) во время поездки к </w:t>
      </w:r>
      <w:proofErr w:type="spellStart"/>
      <w:r>
        <w:rPr>
          <w:rFonts w:ascii="Roboto Condensed" w:hAnsi="Roboto Condensed"/>
          <w:color w:val="000000"/>
        </w:rPr>
        <w:t>Гейзеровым</w:t>
      </w:r>
      <w:proofErr w:type="spellEnd"/>
      <w:r>
        <w:rPr>
          <w:rFonts w:ascii="Roboto Condensed" w:hAnsi="Roboto Condensed"/>
          <w:color w:val="000000"/>
        </w:rPr>
        <w:t xml:space="preserve"> озёрам;</w:t>
      </w:r>
      <w:r>
        <w:rPr>
          <w:rFonts w:ascii="Roboto Condensed" w:hAnsi="Roboto Condensed"/>
          <w:color w:val="000000"/>
        </w:rPr>
        <w:br/>
        <w:t>3-х разовое питание по программе с обеда в день заезда по завтрак в день выезда;</w:t>
      </w:r>
      <w:r>
        <w:rPr>
          <w:rFonts w:ascii="Roboto Condensed" w:hAnsi="Roboto Condensed"/>
          <w:color w:val="000000"/>
        </w:rPr>
        <w:br/>
        <w:t xml:space="preserve">Трансфер по программе (для </w:t>
      </w:r>
      <w:proofErr w:type="gramStart"/>
      <w:r>
        <w:rPr>
          <w:rFonts w:ascii="Roboto Condensed" w:hAnsi="Roboto Condensed"/>
          <w:color w:val="000000"/>
        </w:rPr>
        <w:t>прилетающих</w:t>
      </w:r>
      <w:proofErr w:type="gramEnd"/>
      <w:r>
        <w:rPr>
          <w:rFonts w:ascii="Roboto Condensed" w:hAnsi="Roboto Condensed"/>
          <w:color w:val="000000"/>
        </w:rPr>
        <w:t xml:space="preserve"> в аэропорт Горно-Алтайска встреча и проводы – бесплатно);</w:t>
      </w:r>
      <w:r>
        <w:rPr>
          <w:rFonts w:ascii="Roboto Condensed" w:hAnsi="Roboto Condensed"/>
          <w:color w:val="000000"/>
        </w:rPr>
        <w:br/>
        <w:t>Услуги гида и водителя;</w:t>
      </w:r>
      <w:r>
        <w:rPr>
          <w:rFonts w:ascii="Roboto Condensed" w:hAnsi="Roboto Condensed"/>
          <w:color w:val="000000"/>
        </w:rPr>
        <w:br/>
        <w:t>Сеанс галотерапии в оздоровительном центре;</w:t>
      </w:r>
      <w:r>
        <w:rPr>
          <w:rFonts w:ascii="Roboto Condensed" w:hAnsi="Roboto Condensed"/>
          <w:color w:val="000000"/>
        </w:rPr>
        <w:br/>
        <w:t>Экскурсионное обслуживание.</w:t>
      </w:r>
    </w:p>
    <w:p w:rsidR="009D3B9D" w:rsidRDefault="009D3B9D" w:rsidP="009D3B9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9D3B9D" w:rsidRDefault="009D3B9D" w:rsidP="009D3B9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В стоимость тура не включено:</w:t>
      </w:r>
      <w:r>
        <w:rPr>
          <w:rFonts w:ascii="Roboto Condensed" w:hAnsi="Roboto Condensed"/>
          <w:color w:val="000000"/>
        </w:rPr>
        <w:br/>
        <w:t>Дополнительно приобретаемые клиентами услуги (сувениры, СПА-процедуры и т.д.);</w:t>
      </w:r>
      <w:r>
        <w:rPr>
          <w:rFonts w:ascii="Roboto Condensed" w:hAnsi="Roboto Condensed"/>
          <w:color w:val="000000"/>
        </w:rPr>
        <w:br/>
        <w:t>Билеты до Горно-Алтайска и обратно.</w:t>
      </w:r>
    </w:p>
    <w:p w:rsidR="009D3B9D" w:rsidRDefault="009D3B9D" w:rsidP="009D3B9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9D3B9D" w:rsidRDefault="009D3B9D" w:rsidP="009D3B9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Примечание</w:t>
      </w:r>
      <w:r>
        <w:rPr>
          <w:rFonts w:ascii="Roboto Condensed" w:hAnsi="Roboto Condensed"/>
          <w:color w:val="000000"/>
        </w:rPr>
        <w:br/>
        <w:t>Туроператор оставляет за собой право менять порядок предоставления услуг без уменьшения их объема.</w:t>
      </w:r>
      <w:r>
        <w:rPr>
          <w:rFonts w:ascii="Roboto Condensed" w:hAnsi="Roboto Condensed"/>
          <w:color w:val="000000"/>
        </w:rPr>
        <w:br/>
        <w:t>Маршрут не требует специальной физической подготовки и не имеет возрастных ограничений.</w:t>
      </w:r>
      <w:r>
        <w:rPr>
          <w:rFonts w:ascii="Roboto Condensed" w:hAnsi="Roboto Condensed"/>
          <w:color w:val="000000"/>
        </w:rPr>
        <w:br/>
        <w:t>Опоздание на маршрут и досрочный выезд не компенсируются.</w:t>
      </w:r>
      <w:r>
        <w:rPr>
          <w:rFonts w:ascii="Roboto Condensed" w:hAnsi="Roboto Condensed"/>
          <w:color w:val="000000"/>
        </w:rPr>
        <w:br/>
        <w:t>В связи с рекомендациями МЧС или по погодным условиям возможны корректировки в экскурсионной программе.</w:t>
      </w:r>
      <w:r>
        <w:rPr>
          <w:rFonts w:ascii="Roboto Condensed" w:hAnsi="Roboto Condensed"/>
          <w:color w:val="000000"/>
        </w:rPr>
        <w:br/>
        <w:t>С собой рекомендуем иметь удобную одежду и обувь, сменную обувь, ветровку, дождевик, индивидуальный набор медикаментов (в связи с особенностями состояния здоровья), солнцезащитный головной убор и солнцезащитный крем, купальник, туристскую «</w:t>
      </w:r>
      <w:proofErr w:type="spellStart"/>
      <w:r>
        <w:rPr>
          <w:rFonts w:ascii="Roboto Condensed" w:hAnsi="Roboto Condensed"/>
          <w:color w:val="000000"/>
        </w:rPr>
        <w:t>сидушку</w:t>
      </w:r>
      <w:proofErr w:type="spellEnd"/>
      <w:r>
        <w:rPr>
          <w:rFonts w:ascii="Roboto Condensed" w:hAnsi="Roboto Condensed"/>
          <w:color w:val="000000"/>
        </w:rPr>
        <w:t>» для отдыха во время пешеходных экскурсий, медицинскую маску, хорошее настроение!</w:t>
      </w:r>
      <w:r>
        <w:rPr>
          <w:rFonts w:ascii="Roboto Condensed" w:hAnsi="Roboto Condensed"/>
          <w:color w:val="000000"/>
        </w:rPr>
        <w:br/>
      </w:r>
      <w:proofErr w:type="gramStart"/>
      <w:r>
        <w:rPr>
          <w:rFonts w:ascii="Roboto Condensed" w:hAnsi="Roboto Condensed"/>
          <w:color w:val="000000"/>
        </w:rPr>
        <w:t>Расчетный час (по местному времени): заселение в 14:00, выезд до 11:00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proofErr w:type="gramEnd"/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BF036A" w:rsidRPr="00BF036A" w:rsidRDefault="00BF036A">
      <w:pPr>
        <w:rPr>
          <w:rFonts w:ascii="Times New Roman" w:hAnsi="Times New Roman" w:cs="Times New Roman"/>
          <w:sz w:val="24"/>
          <w:szCs w:val="24"/>
        </w:rPr>
      </w:pPr>
    </w:p>
    <w:sectPr w:rsidR="00BF036A" w:rsidRPr="00BF036A" w:rsidSect="004412FB">
      <w:pgSz w:w="11906" w:h="16838"/>
      <w:pgMar w:top="624" w:right="510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36"/>
    <w:rsid w:val="004412FB"/>
    <w:rsid w:val="004A6F2B"/>
    <w:rsid w:val="009D3B9D"/>
    <w:rsid w:val="00BF036A"/>
    <w:rsid w:val="00C66892"/>
    <w:rsid w:val="00E0738B"/>
    <w:rsid w:val="00F1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892"/>
    <w:rPr>
      <w:b/>
      <w:bCs/>
    </w:rPr>
  </w:style>
  <w:style w:type="character" w:styleId="a5">
    <w:name w:val="Hyperlink"/>
    <w:basedOn w:val="a0"/>
    <w:uiPriority w:val="99"/>
    <w:semiHidden/>
    <w:unhideWhenUsed/>
    <w:rsid w:val="00C668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F2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F03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892"/>
    <w:rPr>
      <w:b/>
      <w:bCs/>
    </w:rPr>
  </w:style>
  <w:style w:type="character" w:styleId="a5">
    <w:name w:val="Hyperlink"/>
    <w:basedOn w:val="a0"/>
    <w:uiPriority w:val="99"/>
    <w:semiHidden/>
    <w:unhideWhenUsed/>
    <w:rsid w:val="00C668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F2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F03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bile-tra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2023-04-20T12:42:00Z</dcterms:created>
  <dcterms:modified xsi:type="dcterms:W3CDTF">2023-04-20T12:42:00Z</dcterms:modified>
</cp:coreProperties>
</file>